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BF" w:rsidRPr="00B60979" w:rsidRDefault="007245B8" w:rsidP="00290929">
      <w:pPr>
        <w:pStyle w:val="Brezrazmikov"/>
        <w:tabs>
          <w:tab w:val="left" w:pos="6663"/>
        </w:tabs>
        <w:rPr>
          <w:lang w:val="sl-SI"/>
        </w:rPr>
      </w:pPr>
      <w:r>
        <w:rPr>
          <w:b/>
          <w:sz w:val="28"/>
          <w:szCs w:val="28"/>
          <w:lang w:val="sl-SI"/>
        </w:rPr>
        <w:t>Gold for currency transactions</w:t>
      </w:r>
      <w:r w:rsidR="00AB1D03">
        <w:rPr>
          <w:b/>
          <w:sz w:val="28"/>
          <w:szCs w:val="28"/>
          <w:lang w:val="sl-SI"/>
        </w:rPr>
        <w:tab/>
      </w:r>
      <w:r w:rsidR="00B60979">
        <w:t xml:space="preserve">Latest version </w:t>
      </w:r>
      <w:hyperlink r:id="rId4" w:history="1">
        <w:r w:rsidR="00CC6621">
          <w:rPr>
            <w:rStyle w:val="Hiperpovezava"/>
          </w:rPr>
          <w:t>20 GGI H</w:t>
        </w:r>
        <w:r w:rsidR="00B60979" w:rsidRPr="00B60979">
          <w:rPr>
            <w:rStyle w:val="Hiperpovezava"/>
          </w:rPr>
          <w:t>ERE</w:t>
        </w:r>
      </w:hyperlink>
      <w:r w:rsidR="00B60979">
        <w:t>.</w:t>
      </w:r>
    </w:p>
    <w:p w:rsidR="00A51F55" w:rsidRPr="00EF7446" w:rsidRDefault="00A51F55" w:rsidP="004B056A">
      <w:pPr>
        <w:pStyle w:val="Brezrazmikov"/>
        <w:tabs>
          <w:tab w:val="left" w:pos="7230"/>
        </w:tabs>
        <w:rPr>
          <w:b/>
          <w:sz w:val="8"/>
          <w:szCs w:val="8"/>
          <w:lang w:val="sl-SI"/>
        </w:rPr>
      </w:pPr>
    </w:p>
    <w:p w:rsidR="00A51F55" w:rsidRPr="00E15EC8" w:rsidRDefault="00A51F55" w:rsidP="00290929">
      <w:pPr>
        <w:pStyle w:val="Brezrazmikov"/>
        <w:tabs>
          <w:tab w:val="left" w:pos="6663"/>
        </w:tabs>
        <w:rPr>
          <w:rStyle w:val="shorttext"/>
          <w:i/>
          <w:u w:val="single"/>
        </w:rPr>
      </w:pPr>
      <w:r w:rsidRPr="00EF7446">
        <w:rPr>
          <w:rStyle w:val="hps"/>
          <w:u w:val="single"/>
        </w:rPr>
        <w:t>Implementation of</w:t>
      </w:r>
      <w:r w:rsidRPr="00EF7446">
        <w:rPr>
          <w:rStyle w:val="shorttext"/>
          <w:u w:val="single"/>
        </w:rPr>
        <w:t xml:space="preserve"> </w:t>
      </w:r>
      <w:r w:rsidRPr="00EF7446">
        <w:rPr>
          <w:rStyle w:val="hps"/>
          <w:u w:val="single"/>
        </w:rPr>
        <w:t>lobbying</w:t>
      </w:r>
      <w:r w:rsidRPr="00EF7446">
        <w:rPr>
          <w:rStyle w:val="shorttext"/>
          <w:u w:val="single"/>
        </w:rPr>
        <w:t>:</w:t>
      </w:r>
      <w:r w:rsidR="00290929">
        <w:rPr>
          <w:rStyle w:val="shorttext"/>
        </w:rPr>
        <w:tab/>
      </w:r>
      <w:r w:rsidR="00290929" w:rsidRPr="00E15EC8">
        <w:rPr>
          <w:rStyle w:val="shorttext"/>
          <w:b/>
          <w:i/>
        </w:rPr>
        <w:t>ISO 9001 QUALITY MANAGEMENT</w:t>
      </w:r>
    </w:p>
    <w:p w:rsidR="00A51F55" w:rsidRPr="00A51F55" w:rsidRDefault="00A51F55" w:rsidP="00A51F55">
      <w:pPr>
        <w:pStyle w:val="Brezrazmikov"/>
        <w:rPr>
          <w:rStyle w:val="shorttext"/>
          <w:sz w:val="8"/>
          <w:szCs w:val="8"/>
        </w:rPr>
      </w:pPr>
    </w:p>
    <w:p w:rsidR="00A51F55" w:rsidRDefault="00A51F55" w:rsidP="00A51F55">
      <w:pPr>
        <w:pStyle w:val="Brezrazmikov"/>
      </w:pPr>
      <w:r>
        <w:t>1. Client recommendation:</w:t>
      </w:r>
    </w:p>
    <w:p w:rsidR="00A51F55" w:rsidRDefault="00A51F55" w:rsidP="00A51F55">
      <w:pPr>
        <w:pStyle w:val="Brezrazmikov"/>
      </w:pPr>
      <w:r>
        <w:t xml:space="preserve">- client contact data, </w:t>
      </w:r>
      <w:r w:rsidR="002E4AE5">
        <w:t xml:space="preserve">buyers’ procedure ID formulation, </w:t>
      </w:r>
      <w:r>
        <w:t xml:space="preserve">email address </w:t>
      </w:r>
      <w:r w:rsidR="002E4AE5">
        <w:t xml:space="preserve">is </w:t>
      </w:r>
      <w:r>
        <w:t>mandatory</w:t>
      </w:r>
      <w:r w:rsidR="002E4AE5">
        <w:t xml:space="preserve"> information</w:t>
      </w:r>
      <w:r>
        <w:t>.</w:t>
      </w:r>
    </w:p>
    <w:p w:rsidR="00A51F55" w:rsidRDefault="009C3D82" w:rsidP="00A51F55">
      <w:pPr>
        <w:pStyle w:val="Brezrazmikov"/>
      </w:pPr>
      <w:r>
        <w:t>-</w:t>
      </w:r>
      <w:r w:rsidRPr="006A54DC">
        <w:t xml:space="preserve"> client </w:t>
      </w:r>
      <w:r w:rsidR="002E4AE5">
        <w:t>facilit</w:t>
      </w:r>
      <w:r w:rsidRPr="006A54DC">
        <w:t xml:space="preserve">ation, </w:t>
      </w:r>
      <w:r w:rsidR="002E4AE5">
        <w:t>owner/exporter</w:t>
      </w:r>
      <w:r w:rsidRPr="006A54DC">
        <w:t xml:space="preserve">’s FCO </w:t>
      </w:r>
      <w:r w:rsidRPr="006A54DC">
        <w:rPr>
          <w:rStyle w:val="hps"/>
        </w:rPr>
        <w:t>if it has been</w:t>
      </w:r>
      <w:r w:rsidRPr="006A54DC">
        <w:rPr>
          <w:rStyle w:val="shorttext"/>
        </w:rPr>
        <w:t xml:space="preserve"> </w:t>
      </w:r>
      <w:r w:rsidRPr="006A54DC">
        <w:rPr>
          <w:rStyle w:val="hps"/>
        </w:rPr>
        <w:t xml:space="preserve">obtained, </w:t>
      </w:r>
      <w:hyperlink r:id="rId5" w:history="1">
        <w:r w:rsidRPr="006A54DC">
          <w:rPr>
            <w:rStyle w:val="Hiperpovezava"/>
          </w:rPr>
          <w:t>HERE 01</w:t>
        </w:r>
      </w:hyperlink>
      <w:r w:rsidRPr="006A54DC">
        <w:t xml:space="preserve"> Gold selling offer template.</w:t>
      </w:r>
    </w:p>
    <w:p w:rsidR="00A51F55" w:rsidRPr="00EF7446" w:rsidRDefault="00A51F55" w:rsidP="00A51F55">
      <w:pPr>
        <w:pStyle w:val="Brezrazmikov"/>
        <w:rPr>
          <w:sz w:val="8"/>
          <w:szCs w:val="8"/>
        </w:rPr>
      </w:pPr>
    </w:p>
    <w:p w:rsidR="007245B8" w:rsidRDefault="00F61675" w:rsidP="007245B8">
      <w:pPr>
        <w:pStyle w:val="Brezrazmikov"/>
      </w:pPr>
      <w:r>
        <w:rPr>
          <w:rStyle w:val="hps"/>
        </w:rPr>
        <w:t>2.</w:t>
      </w:r>
      <w:r>
        <w:t xml:space="preserve"> </w:t>
      </w:r>
      <w:r>
        <w:rPr>
          <w:rStyle w:val="hps"/>
        </w:rPr>
        <w:t>Unacceptable</w:t>
      </w:r>
      <w:r>
        <w:t xml:space="preserve"> </w:t>
      </w:r>
      <w:r w:rsidR="007245B8">
        <w:t xml:space="preserve">and unfeasible </w:t>
      </w:r>
      <w:r>
        <w:t xml:space="preserve">requests from the sellers: </w:t>
      </w:r>
      <w:r>
        <w:br/>
      </w:r>
      <w:r w:rsidR="007245B8">
        <w:rPr>
          <w:rStyle w:val="hps"/>
        </w:rPr>
        <w:t>-</w:t>
      </w:r>
      <w:r w:rsidR="007245B8">
        <w:t xml:space="preserve"> </w:t>
      </w:r>
      <w:r w:rsidR="007245B8">
        <w:rPr>
          <w:rStyle w:val="hps"/>
        </w:rPr>
        <w:t>Expectation</w:t>
      </w:r>
      <w:r w:rsidR="007245B8">
        <w:t xml:space="preserve"> </w:t>
      </w:r>
      <w:r w:rsidR="007245B8">
        <w:rPr>
          <w:rStyle w:val="hps"/>
        </w:rPr>
        <w:t>of</w:t>
      </w:r>
      <w:r w:rsidR="007245B8">
        <w:t xml:space="preserve"> </w:t>
      </w:r>
      <w:r w:rsidR="007245B8">
        <w:rPr>
          <w:rStyle w:val="hps"/>
        </w:rPr>
        <w:t>co</w:t>
      </w:r>
      <w:r w:rsidR="007245B8">
        <w:t xml:space="preserve">financing or </w:t>
      </w:r>
      <w:r w:rsidR="007245B8">
        <w:rPr>
          <w:rStyle w:val="hps"/>
        </w:rPr>
        <w:t>advance</w:t>
      </w:r>
      <w:r w:rsidR="007245B8">
        <w:t xml:space="preserve"> </w:t>
      </w:r>
      <w:r w:rsidR="007245B8">
        <w:rPr>
          <w:rStyle w:val="hps"/>
        </w:rPr>
        <w:t>for the</w:t>
      </w:r>
      <w:r w:rsidR="007245B8">
        <w:t xml:space="preserve"> seller’s costs and </w:t>
      </w:r>
      <w:r w:rsidR="007245B8">
        <w:rPr>
          <w:rStyle w:val="hps"/>
        </w:rPr>
        <w:t>expences</w:t>
      </w:r>
      <w:r w:rsidR="007245B8">
        <w:t xml:space="preserve"> </w:t>
      </w:r>
      <w:r w:rsidR="007245B8">
        <w:rPr>
          <w:rStyle w:val="hps"/>
        </w:rPr>
        <w:t>(</w:t>
      </w:r>
      <w:r w:rsidR="007245B8">
        <w:t>export taxes, delivery, etc).</w:t>
      </w:r>
    </w:p>
    <w:p w:rsidR="00F61675" w:rsidRDefault="00F61675" w:rsidP="00A51F55">
      <w:pPr>
        <w:pStyle w:val="Brezrazmikov"/>
      </w:pPr>
      <w:r>
        <w:rPr>
          <w:rStyle w:val="hps"/>
        </w:rPr>
        <w:t>-</w:t>
      </w:r>
      <w:r>
        <w:t xml:space="preserve"> </w:t>
      </w:r>
      <w:r>
        <w:rPr>
          <w:rStyle w:val="hps"/>
        </w:rPr>
        <w:t>Expectation</w:t>
      </w:r>
      <w:r>
        <w:t xml:space="preserve"> </w:t>
      </w:r>
      <w:r>
        <w:rPr>
          <w:rStyle w:val="hps"/>
        </w:rPr>
        <w:t>or conditioning of</w:t>
      </w:r>
      <w:r>
        <w:t xml:space="preserve"> </w:t>
      </w:r>
      <w:r w:rsidR="002E4AE5">
        <w:rPr>
          <w:rStyle w:val="hps"/>
        </w:rPr>
        <w:t>the buyer</w:t>
      </w:r>
      <w:r>
        <w:rPr>
          <w:rStyle w:val="hps"/>
        </w:rPr>
        <w:t>s</w:t>
      </w:r>
      <w:r w:rsidR="002E4AE5">
        <w:rPr>
          <w:rStyle w:val="hps"/>
        </w:rPr>
        <w:t>’</w:t>
      </w:r>
      <w:r>
        <w:t xml:space="preserve"> </w:t>
      </w:r>
      <w:r>
        <w:rPr>
          <w:rStyle w:val="hps"/>
        </w:rPr>
        <w:t>or</w:t>
      </w:r>
      <w:r>
        <w:t xml:space="preserve"> </w:t>
      </w:r>
      <w:r w:rsidR="002E4AE5">
        <w:rPr>
          <w:rStyle w:val="hps"/>
        </w:rPr>
        <w:t>mandate/representative</w:t>
      </w:r>
      <w:r>
        <w:rPr>
          <w:rStyle w:val="hps"/>
        </w:rPr>
        <w:t>’s</w:t>
      </w:r>
      <w:r>
        <w:t xml:space="preserve"> arrival to the seller’s location. </w:t>
      </w:r>
    </w:p>
    <w:p w:rsidR="00552550" w:rsidRPr="00EF7446" w:rsidRDefault="00552550" w:rsidP="00A51F55">
      <w:pPr>
        <w:pStyle w:val="Brezrazmikov"/>
        <w:rPr>
          <w:sz w:val="8"/>
          <w:szCs w:val="8"/>
        </w:rPr>
      </w:pPr>
    </w:p>
    <w:p w:rsidR="00552550" w:rsidRDefault="00552550" w:rsidP="00552550">
      <w:pPr>
        <w:spacing w:after="0" w:line="240" w:lineRule="auto"/>
        <w:rPr>
          <w:rFonts w:eastAsia="Times New Roman" w:cs="Times New Roman"/>
        </w:rPr>
      </w:pPr>
      <w:r w:rsidRPr="00552550">
        <w:rPr>
          <w:rFonts w:eastAsia="Times New Roman" w:cs="Times New Roman"/>
        </w:rPr>
        <w:t>3</w:t>
      </w:r>
      <w:r>
        <w:rPr>
          <w:rFonts w:eastAsia="Times New Roman" w:cs="Times New Roman"/>
        </w:rPr>
        <w:t>.</w:t>
      </w:r>
      <w:r w:rsidRPr="00552550">
        <w:rPr>
          <w:rFonts w:eastAsia="Times New Roman" w:cs="Times New Roman"/>
        </w:rPr>
        <w:t xml:space="preserve"> </w:t>
      </w:r>
      <w:r>
        <w:rPr>
          <w:rStyle w:val="hps"/>
        </w:rPr>
        <w:t>Active</w:t>
      </w:r>
      <w:r>
        <w:t xml:space="preserve"> </w:t>
      </w:r>
      <w:r>
        <w:rPr>
          <w:rStyle w:val="hps"/>
        </w:rPr>
        <w:t>guidance</w:t>
      </w:r>
      <w:r>
        <w:t xml:space="preserve"> of the </w:t>
      </w:r>
      <w:r w:rsidR="002E4AE5">
        <w:t>semi refined gold owner/exporter/</w:t>
      </w:r>
      <w:r>
        <w:t xml:space="preserve">seller’s </w:t>
      </w:r>
      <w:r>
        <w:rPr>
          <w:rStyle w:val="hps"/>
        </w:rPr>
        <w:t>will</w:t>
      </w:r>
      <w:r w:rsidR="002D26E8">
        <w:rPr>
          <w:rStyle w:val="hps"/>
        </w:rPr>
        <w:t>ingness</w:t>
      </w:r>
      <w:r>
        <w:t>:</w:t>
      </w:r>
      <w:r w:rsidRPr="00552550">
        <w:rPr>
          <w:rFonts w:eastAsia="Times New Roman" w:cs="Times New Roman"/>
        </w:rPr>
        <w:br/>
        <w:t xml:space="preserve">- Monitoring of incoming information and keeping records of the history of the </w:t>
      </w:r>
      <w:r>
        <w:rPr>
          <w:rFonts w:eastAsia="Times New Roman" w:cs="Times New Roman"/>
        </w:rPr>
        <w:t xml:space="preserve">seler’s </w:t>
      </w:r>
      <w:r w:rsidR="007245B8">
        <w:rPr>
          <w:rFonts w:eastAsia="Times New Roman" w:cs="Times New Roman"/>
        </w:rPr>
        <w:t xml:space="preserve">relationship. </w:t>
      </w:r>
      <w:r w:rsidR="007245B8">
        <w:rPr>
          <w:rFonts w:eastAsia="Times New Roman" w:cs="Times New Roman"/>
        </w:rPr>
        <w:br/>
        <w:t>- Steadily implementations of the m</w:t>
      </w:r>
      <w:r w:rsidRPr="00552550">
        <w:rPr>
          <w:rFonts w:eastAsia="Times New Roman" w:cs="Times New Roman"/>
        </w:rPr>
        <w:t xml:space="preserve">onthly </w:t>
      </w:r>
      <w:r w:rsidR="002E4AE5">
        <w:rPr>
          <w:rFonts w:eastAsia="Times New Roman" w:cs="Times New Roman"/>
        </w:rPr>
        <w:t xml:space="preserve">will </w:t>
      </w:r>
      <w:r w:rsidRPr="00552550">
        <w:rPr>
          <w:rFonts w:eastAsia="Times New Roman" w:cs="Times New Roman"/>
        </w:rPr>
        <w:t>check</w:t>
      </w:r>
      <w:r>
        <w:rPr>
          <w:rFonts w:eastAsia="Times New Roman" w:cs="Times New Roman"/>
        </w:rPr>
        <w:t>ing</w:t>
      </w:r>
      <w:r w:rsidR="002E4AE5">
        <w:rPr>
          <w:rFonts w:eastAsia="Times New Roman" w:cs="Times New Roman"/>
        </w:rPr>
        <w:t>/motivation/pushing</w:t>
      </w:r>
      <w:r>
        <w:rPr>
          <w:rFonts w:eastAsia="Times New Roman" w:cs="Times New Roman"/>
        </w:rPr>
        <w:t xml:space="preserve"> emails for </w:t>
      </w:r>
      <w:r w:rsidRPr="00552550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>seller</w:t>
      </w:r>
      <w:r w:rsidRPr="00552550">
        <w:rPr>
          <w:rFonts w:eastAsia="Times New Roman" w:cs="Times New Roman"/>
        </w:rPr>
        <w:t>s</w:t>
      </w:r>
      <w:r>
        <w:rPr>
          <w:rFonts w:eastAsia="Times New Roman" w:cs="Times New Roman"/>
        </w:rPr>
        <w:t>.</w:t>
      </w:r>
    </w:p>
    <w:p w:rsidR="00552550" w:rsidRPr="00552550" w:rsidRDefault="00552550" w:rsidP="0055255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  <w:r w:rsidR="00922A4D">
        <w:rPr>
          <w:rFonts w:eastAsia="Times New Roman" w:cs="Times New Roman"/>
        </w:rPr>
        <w:t>For example:</w:t>
      </w:r>
      <w:r w:rsidRPr="00552550">
        <w:rPr>
          <w:rFonts w:eastAsia="Times New Roman" w:cs="Times New Roman"/>
        </w:rPr>
        <w:t xml:space="preserve"> </w:t>
      </w:r>
      <w:r w:rsidRPr="002E4AE5">
        <w:rPr>
          <w:rFonts w:eastAsia="Times New Roman" w:cs="Times New Roman"/>
          <w:color w:val="C00000"/>
        </w:rPr>
        <w:t xml:space="preserve">Dear Mr. </w:t>
      </w:r>
      <w:r w:rsidRPr="002E4AE5">
        <w:rPr>
          <w:rFonts w:eastAsia="Times New Roman" w:cs="Times New Roman"/>
          <w:i/>
          <w:color w:val="C00000"/>
        </w:rPr>
        <w:t>Gold</w:t>
      </w:r>
      <w:r w:rsidR="002E4AE5">
        <w:rPr>
          <w:rFonts w:eastAsia="Times New Roman" w:cs="Times New Roman"/>
          <w:i/>
          <w:color w:val="C00000"/>
        </w:rPr>
        <w:t>own</w:t>
      </w:r>
      <w:r w:rsidRPr="002E4AE5">
        <w:rPr>
          <w:rFonts w:eastAsia="Times New Roman" w:cs="Times New Roman"/>
          <w:i/>
          <w:color w:val="C00000"/>
        </w:rPr>
        <w:t>er</w:t>
      </w:r>
      <w:r w:rsidRPr="002E4AE5">
        <w:rPr>
          <w:rFonts w:eastAsia="Times New Roman" w:cs="Times New Roman"/>
          <w:color w:val="C00000"/>
        </w:rPr>
        <w:t xml:space="preserve">. How are you, Any progress in </w:t>
      </w:r>
      <w:r w:rsidR="002E4AE5" w:rsidRPr="002E4AE5">
        <w:rPr>
          <w:rFonts w:eastAsia="Times New Roman" w:cs="Times New Roman"/>
          <w:color w:val="C00000"/>
        </w:rPr>
        <w:t>y</w:t>
      </w:r>
      <w:r w:rsidRPr="002E4AE5">
        <w:rPr>
          <w:rFonts w:eastAsia="Times New Roman" w:cs="Times New Roman"/>
          <w:color w:val="C00000"/>
        </w:rPr>
        <w:t>our gold selling procedure ?</w:t>
      </w:r>
    </w:p>
    <w:p w:rsidR="00A51F55" w:rsidRPr="00EF7446" w:rsidRDefault="00A51F55" w:rsidP="00A51F55">
      <w:pPr>
        <w:pStyle w:val="Brezrazmikov"/>
        <w:rPr>
          <w:sz w:val="8"/>
          <w:szCs w:val="8"/>
        </w:rPr>
      </w:pPr>
    </w:p>
    <w:p w:rsidR="00A51F55" w:rsidRPr="009348CB" w:rsidRDefault="00A51F55" w:rsidP="00A51F55">
      <w:pPr>
        <w:pStyle w:val="Brezrazmikov"/>
      </w:pPr>
      <w:r w:rsidRPr="009348CB">
        <w:t xml:space="preserve">4. Lobbying the </w:t>
      </w:r>
      <w:r w:rsidR="00922A4D">
        <w:t>owner/exporter’</w:t>
      </w:r>
      <w:r w:rsidRPr="009348CB">
        <w:t xml:space="preserve">s will </w:t>
      </w:r>
      <w:r w:rsidR="009348CB" w:rsidRPr="009348CB">
        <w:t>:</w:t>
      </w:r>
    </w:p>
    <w:p w:rsidR="009348CB" w:rsidRDefault="00922A4D" w:rsidP="009348CB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Lobbying client t</w:t>
      </w:r>
      <w:r w:rsidR="009348CB" w:rsidRPr="009348CB">
        <w:rPr>
          <w:rFonts w:eastAsia="Times New Roman" w:cs="Times New Roman"/>
        </w:rPr>
        <w:t xml:space="preserve">o forget its initial unacceptable demands ... </w:t>
      </w:r>
    </w:p>
    <w:p w:rsidR="009348CB" w:rsidRDefault="009348CB" w:rsidP="009348CB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Pushing the </w:t>
      </w:r>
      <w:r w:rsidR="00922A4D">
        <w:rPr>
          <w:rFonts w:eastAsia="Times New Roman" w:cs="Times New Roman"/>
        </w:rPr>
        <w:t>owner/exporte</w:t>
      </w:r>
      <w:r>
        <w:rPr>
          <w:rFonts w:eastAsia="Times New Roman" w:cs="Times New Roman"/>
        </w:rPr>
        <w:t xml:space="preserve">r’s </w:t>
      </w:r>
      <w:r w:rsidR="00922A4D">
        <w:rPr>
          <w:rFonts w:eastAsia="Times New Roman" w:cs="Times New Roman"/>
        </w:rPr>
        <w:t xml:space="preserve">offering </w:t>
      </w:r>
      <w:r>
        <w:rPr>
          <w:rFonts w:eastAsia="Times New Roman" w:cs="Times New Roman"/>
        </w:rPr>
        <w:t>conditions into the direction of buyers’ requests …</w:t>
      </w:r>
      <w:r w:rsidRPr="009348CB">
        <w:rPr>
          <w:rFonts w:eastAsia="Times New Roman" w:cs="Times New Roman"/>
        </w:rPr>
        <w:br/>
        <w:t xml:space="preserve">- </w:t>
      </w:r>
      <w:r w:rsidR="00922A4D">
        <w:rPr>
          <w:rFonts w:eastAsia="Times New Roman" w:cs="Times New Roman"/>
        </w:rPr>
        <w:t>No restrictions, t</w:t>
      </w:r>
      <w:r>
        <w:rPr>
          <w:rFonts w:eastAsia="Times New Roman" w:cs="Times New Roman"/>
        </w:rPr>
        <w:t>hey are a</w:t>
      </w:r>
      <w:r w:rsidRPr="009348CB">
        <w:rPr>
          <w:rFonts w:eastAsia="Times New Roman" w:cs="Times New Roman"/>
        </w:rPr>
        <w:t>llowed</w:t>
      </w:r>
      <w:r>
        <w:rPr>
          <w:rFonts w:eastAsia="Times New Roman" w:cs="Times New Roman"/>
        </w:rPr>
        <w:t xml:space="preserve"> </w:t>
      </w:r>
      <w:r w:rsidRPr="009348CB">
        <w:rPr>
          <w:rFonts w:eastAsia="Times New Roman" w:cs="Times New Roman"/>
        </w:rPr>
        <w:t>all</w:t>
      </w:r>
      <w:r>
        <w:rPr>
          <w:rFonts w:eastAsia="Times New Roman" w:cs="Times New Roman"/>
        </w:rPr>
        <w:t>, meaning all</w:t>
      </w:r>
      <w:r w:rsidRPr="009348C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lobbying </w:t>
      </w:r>
      <w:r w:rsidRPr="009348CB">
        <w:rPr>
          <w:rFonts w:eastAsia="Times New Roman" w:cs="Times New Roman"/>
        </w:rPr>
        <w:t xml:space="preserve">methods and all ways </w:t>
      </w:r>
      <w:r>
        <w:rPr>
          <w:rFonts w:eastAsia="Times New Roman" w:cs="Times New Roman"/>
        </w:rPr>
        <w:t>of working …</w:t>
      </w:r>
    </w:p>
    <w:p w:rsidR="009348CB" w:rsidRPr="009348CB" w:rsidRDefault="009348CB" w:rsidP="009348CB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Lobbying should be implemented </w:t>
      </w:r>
      <w:r w:rsidR="00922A4D">
        <w:rPr>
          <w:rFonts w:eastAsia="Times New Roman" w:cs="Times New Roman"/>
        </w:rPr>
        <w:t xml:space="preserve">steadily, actively and </w:t>
      </w:r>
      <w:r>
        <w:rPr>
          <w:rFonts w:eastAsia="Times New Roman" w:cs="Times New Roman"/>
        </w:rPr>
        <w:t xml:space="preserve">according </w:t>
      </w:r>
      <w:r w:rsidRPr="009348CB">
        <w:rPr>
          <w:rFonts w:eastAsia="Times New Roman" w:cs="Times New Roman"/>
        </w:rPr>
        <w:t>to your</w:t>
      </w:r>
      <w:r w:rsidR="00922A4D">
        <w:rPr>
          <w:rFonts w:eastAsia="Times New Roman" w:cs="Times New Roman"/>
        </w:rPr>
        <w:t xml:space="preserve"> knowledge and experience</w:t>
      </w:r>
      <w:r w:rsidRPr="009348CB">
        <w:rPr>
          <w:rFonts w:eastAsia="Times New Roman" w:cs="Times New Roman"/>
        </w:rPr>
        <w:t xml:space="preserve"> ...</w:t>
      </w:r>
    </w:p>
    <w:p w:rsidR="00A51F55" w:rsidRPr="00EF7446" w:rsidRDefault="00A51F55" w:rsidP="00A51F55">
      <w:pPr>
        <w:pStyle w:val="Brezrazmikov"/>
        <w:rPr>
          <w:sz w:val="8"/>
          <w:szCs w:val="8"/>
        </w:rPr>
      </w:pPr>
    </w:p>
    <w:p w:rsidR="00A51F55" w:rsidRDefault="00A51F55" w:rsidP="00A51F55">
      <w:pPr>
        <w:pStyle w:val="Brezrazmikov"/>
      </w:pPr>
      <w:r>
        <w:t xml:space="preserve">5. Lobbying the </w:t>
      </w:r>
      <w:r w:rsidR="00330B6A">
        <w:t>owner/export</w:t>
      </w:r>
      <w:r>
        <w:t>er’s will to make the suitable FCO</w:t>
      </w:r>
      <w:r w:rsidR="009C3D82" w:rsidRPr="006A54DC">
        <w:rPr>
          <w:rStyle w:val="hps"/>
        </w:rPr>
        <w:t xml:space="preserve">, </w:t>
      </w:r>
      <w:hyperlink r:id="rId6" w:history="1">
        <w:r w:rsidR="009C3D82" w:rsidRPr="006A54DC">
          <w:rPr>
            <w:rStyle w:val="Hiperpovezava"/>
          </w:rPr>
          <w:t>HERE 01</w:t>
        </w:r>
      </w:hyperlink>
      <w:r w:rsidR="009C3D82">
        <w:t xml:space="preserve"> Gold selling offer template</w:t>
      </w:r>
      <w:r w:rsidR="009348CB">
        <w:t>:</w:t>
      </w:r>
    </w:p>
    <w:p w:rsidR="00A51F55" w:rsidRDefault="00A51F55" w:rsidP="00A51F55">
      <w:pPr>
        <w:pStyle w:val="Brezrazmikov"/>
      </w:pPr>
      <w:r>
        <w:t xml:space="preserve">- </w:t>
      </w:r>
      <w:proofErr w:type="gramStart"/>
      <w:r>
        <w:t>acceptable</w:t>
      </w:r>
      <w:proofErr w:type="gramEnd"/>
      <w:r>
        <w:t xml:space="preserve"> </w:t>
      </w:r>
      <w:r w:rsidR="007245B8">
        <w:t xml:space="preserve">starting </w:t>
      </w:r>
      <w:r w:rsidR="00AF3CD0">
        <w:t>price offer $ 25</w:t>
      </w:r>
      <w:r>
        <w:t xml:space="preserve">.000 USD per KG, max. $ </w:t>
      </w:r>
      <w:r w:rsidR="00AF3CD0">
        <w:t>26</w:t>
      </w:r>
      <w:r>
        <w:t>.000 USD per KG.</w:t>
      </w:r>
    </w:p>
    <w:p w:rsidR="00A51F55" w:rsidRDefault="00A51F55" w:rsidP="00A51F55">
      <w:pPr>
        <w:pStyle w:val="Brezrazmikov"/>
      </w:pPr>
      <w:r>
        <w:t>- if possible without unneccesar</w:t>
      </w:r>
      <w:r w:rsidR="00330B6A">
        <w:t>ry terms and without unfeasible procedure</w:t>
      </w:r>
      <w:r>
        <w:t xml:space="preserve"> conditions.</w:t>
      </w:r>
    </w:p>
    <w:p w:rsidR="00A51F55" w:rsidRPr="00EF7446" w:rsidRDefault="00A51F55" w:rsidP="00A51F55">
      <w:pPr>
        <w:pStyle w:val="Brezrazmikov"/>
        <w:rPr>
          <w:sz w:val="8"/>
          <w:szCs w:val="8"/>
        </w:rPr>
      </w:pPr>
    </w:p>
    <w:p w:rsidR="00A51F55" w:rsidRPr="00A51F55" w:rsidRDefault="00A51F55" w:rsidP="00A51F55">
      <w:pPr>
        <w:pStyle w:val="Golobesedilo"/>
        <w:rPr>
          <w:rFonts w:asciiTheme="minorHAnsi" w:hAnsiTheme="minorHAnsi"/>
          <w:noProof/>
          <w:sz w:val="22"/>
          <w:szCs w:val="22"/>
          <w:lang w:eastAsia="sl-SI"/>
        </w:rPr>
      </w:pPr>
      <w:r w:rsidRPr="00A51F55">
        <w:rPr>
          <w:rFonts w:asciiTheme="minorHAnsi" w:hAnsiTheme="minorHAnsi"/>
          <w:sz w:val="22"/>
          <w:szCs w:val="22"/>
        </w:rPr>
        <w:t>6. A</w:t>
      </w:r>
      <w:r>
        <w:rPr>
          <w:rFonts w:asciiTheme="minorHAnsi" w:hAnsiTheme="minorHAnsi"/>
          <w:sz w:val="22"/>
          <w:szCs w:val="22"/>
        </w:rPr>
        <w:t>r</w:t>
      </w:r>
      <w:r w:rsidRPr="00A51F55">
        <w:rPr>
          <w:rFonts w:asciiTheme="minorHAnsi" w:hAnsiTheme="minorHAnsi"/>
          <w:sz w:val="22"/>
          <w:szCs w:val="22"/>
        </w:rPr>
        <w:t>rangement of</w:t>
      </w:r>
      <w:r>
        <w:rPr>
          <w:rFonts w:asciiTheme="minorHAnsi" w:hAnsiTheme="minorHAnsi"/>
          <w:sz w:val="22"/>
          <w:szCs w:val="22"/>
        </w:rPr>
        <w:t xml:space="preserve"> C</w:t>
      </w:r>
      <w:r w:rsidR="009001A9">
        <w:rPr>
          <w:rFonts w:asciiTheme="minorHAnsi" w:hAnsiTheme="minorHAnsi"/>
          <w:sz w:val="22"/>
          <w:szCs w:val="22"/>
        </w:rPr>
        <w:t>GO Contract</w:t>
      </w:r>
      <w:r w:rsidRPr="00A51F55">
        <w:rPr>
          <w:rFonts w:asciiTheme="minorHAnsi" w:hAnsiTheme="minorHAnsi"/>
          <w:sz w:val="22"/>
          <w:szCs w:val="22"/>
        </w:rPr>
        <w:t xml:space="preserve"> Draft, </w:t>
      </w:r>
      <w:hyperlink r:id="rId7" w:history="1">
        <w:r w:rsidRPr="00A51F55">
          <w:rPr>
            <w:rStyle w:val="Hiperpovezava"/>
            <w:rFonts w:asciiTheme="minorHAnsi" w:hAnsiTheme="minorHAnsi"/>
            <w:sz w:val="22"/>
            <w:szCs w:val="22"/>
          </w:rPr>
          <w:t>HERE 02</w:t>
        </w:r>
      </w:hyperlink>
      <w:r w:rsidR="007245B8">
        <w:rPr>
          <w:rFonts w:asciiTheme="minorHAnsi" w:hAnsiTheme="minorHAnsi"/>
          <w:sz w:val="22"/>
          <w:szCs w:val="22"/>
        </w:rPr>
        <w:t xml:space="preserve"> (to be implemented by GGI </w:t>
      </w:r>
      <w:r w:rsidR="00330B6A">
        <w:rPr>
          <w:rFonts w:asciiTheme="minorHAnsi" w:hAnsiTheme="minorHAnsi"/>
          <w:sz w:val="22"/>
          <w:szCs w:val="22"/>
        </w:rPr>
        <w:t>S</w:t>
      </w:r>
      <w:r w:rsidR="007245B8">
        <w:rPr>
          <w:rFonts w:asciiTheme="minorHAnsi" w:hAnsiTheme="minorHAnsi"/>
          <w:sz w:val="22"/>
          <w:szCs w:val="22"/>
        </w:rPr>
        <w:t xml:space="preserve">upport </w:t>
      </w:r>
      <w:r w:rsidR="00330B6A">
        <w:rPr>
          <w:rFonts w:asciiTheme="minorHAnsi" w:hAnsiTheme="minorHAnsi"/>
          <w:sz w:val="22"/>
          <w:szCs w:val="22"/>
        </w:rPr>
        <w:t>S</w:t>
      </w:r>
      <w:r w:rsidR="007245B8">
        <w:rPr>
          <w:rFonts w:asciiTheme="minorHAnsi" w:hAnsiTheme="minorHAnsi"/>
          <w:sz w:val="22"/>
          <w:szCs w:val="22"/>
        </w:rPr>
        <w:t>taff</w:t>
      </w:r>
      <w:r w:rsidRPr="00A51F55">
        <w:rPr>
          <w:rFonts w:asciiTheme="minorHAnsi" w:hAnsiTheme="minorHAnsi"/>
          <w:sz w:val="22"/>
          <w:szCs w:val="22"/>
        </w:rPr>
        <w:t>).</w:t>
      </w:r>
    </w:p>
    <w:p w:rsidR="00A51F55" w:rsidRPr="00A51F55" w:rsidRDefault="00A51F55" w:rsidP="00A51F55">
      <w:pPr>
        <w:pStyle w:val="Brezrazmikov"/>
      </w:pPr>
    </w:p>
    <w:p w:rsidR="00EF7446" w:rsidRPr="0076134E" w:rsidRDefault="00EF7446" w:rsidP="00EF7446">
      <w:pPr>
        <w:pStyle w:val="Brezrazmikov"/>
        <w:rPr>
          <w:u w:val="single"/>
        </w:rPr>
      </w:pPr>
      <w:r>
        <w:rPr>
          <w:u w:val="single"/>
        </w:rPr>
        <w:t>Rules for payment:</w:t>
      </w:r>
      <w:r w:rsidR="00CD1D59" w:rsidRPr="00CD1D59">
        <w:tab/>
      </w:r>
      <w:r w:rsidR="00CD1D59" w:rsidRPr="00CD1D59">
        <w:tab/>
      </w:r>
      <w:r w:rsidR="00CD1D59" w:rsidRPr="00CD1D59">
        <w:tab/>
      </w:r>
      <w:r w:rsidR="00CD1D59">
        <w:rPr>
          <w:u w:val="single"/>
        </w:rPr>
        <w:t xml:space="preserve">For lobbyist </w:t>
      </w:r>
      <w:r w:rsidR="004B536B">
        <w:rPr>
          <w:u w:val="single"/>
        </w:rPr>
        <w:t>working roles/profiles see Page</w:t>
      </w:r>
      <w:r w:rsidR="00CD1D59">
        <w:rPr>
          <w:u w:val="single"/>
        </w:rPr>
        <w:t>2.</w:t>
      </w:r>
    </w:p>
    <w:p w:rsidR="00EF7446" w:rsidRPr="0076134E" w:rsidRDefault="00EF7446" w:rsidP="00EF7446">
      <w:pPr>
        <w:pStyle w:val="Brezrazmikov"/>
        <w:rPr>
          <w:sz w:val="8"/>
          <w:szCs w:val="8"/>
        </w:rPr>
      </w:pPr>
    </w:p>
    <w:p w:rsidR="00376D58" w:rsidRPr="00125F0D" w:rsidRDefault="00376D58" w:rsidP="00376D58">
      <w:pPr>
        <w:pStyle w:val="Brezrazmikov"/>
      </w:pPr>
      <w:r w:rsidRPr="00125F0D">
        <w:t xml:space="preserve">Gold </w:t>
      </w:r>
      <w:r>
        <w:t>quantity (</w:t>
      </w:r>
      <w:r w:rsidRPr="00125F0D">
        <w:t>sale</w:t>
      </w:r>
      <w:r>
        <w:t>/</w:t>
      </w:r>
      <w:r w:rsidRPr="00125F0D">
        <w:t>purchase</w:t>
      </w:r>
      <w:r>
        <w:t>)</w:t>
      </w:r>
      <w:r w:rsidRPr="00125F0D">
        <w:tab/>
      </w:r>
      <w:r>
        <w:tab/>
      </w:r>
      <w:r w:rsidRPr="00125F0D">
        <w:t>Fee share</w:t>
      </w:r>
      <w:r w:rsidRPr="00125F0D">
        <w:tab/>
        <w:t>Earnings simulation</w:t>
      </w:r>
    </w:p>
    <w:p w:rsidR="00376D58" w:rsidRPr="00125F0D" w:rsidRDefault="00376D58" w:rsidP="00376D58">
      <w:pPr>
        <w:pStyle w:val="Golobesedilo"/>
        <w:tabs>
          <w:tab w:val="left" w:pos="2694"/>
          <w:tab w:val="left" w:pos="3544"/>
        </w:tabs>
        <w:rPr>
          <w:rFonts w:asciiTheme="minorHAnsi" w:hAnsiTheme="minorHAnsi"/>
          <w:sz w:val="22"/>
          <w:szCs w:val="22"/>
        </w:rPr>
      </w:pPr>
      <w:r w:rsidRPr="00125F0D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-----------------------------------------------------------------------------------------------------------------------------------------</w:t>
      </w:r>
    </w:p>
    <w:p w:rsidR="00376D58" w:rsidRPr="00125F0D" w:rsidRDefault="00376D58" w:rsidP="00376D58">
      <w:pPr>
        <w:pStyle w:val="Brezrazmikov"/>
      </w:pPr>
      <w:r>
        <w:t>10 kgs</w:t>
      </w:r>
      <w:r>
        <w:tab/>
      </w:r>
      <w:r>
        <w:tab/>
      </w:r>
      <w:r>
        <w:tab/>
      </w:r>
      <w:r>
        <w:tab/>
      </w:r>
      <w:r>
        <w:tab/>
        <w:t>2,00 %.</w:t>
      </w:r>
      <w:r>
        <w:tab/>
      </w:r>
      <w:r>
        <w:tab/>
        <w:t>$ 6.000 USD.</w:t>
      </w:r>
      <w:r w:rsidRPr="00125F0D">
        <w:t xml:space="preserve"> </w:t>
      </w:r>
    </w:p>
    <w:p w:rsidR="00376D58" w:rsidRPr="00125F0D" w:rsidRDefault="00376D58" w:rsidP="00376D58">
      <w:pPr>
        <w:pStyle w:val="Brezrazmikov"/>
      </w:pPr>
      <w:r>
        <w:t>25 kgs</w:t>
      </w:r>
      <w:r>
        <w:tab/>
      </w:r>
      <w:r>
        <w:tab/>
      </w:r>
      <w:r>
        <w:tab/>
      </w:r>
      <w:r>
        <w:tab/>
      </w:r>
      <w:r>
        <w:tab/>
        <w:t>1,00 %.</w:t>
      </w:r>
      <w:r>
        <w:tab/>
      </w:r>
      <w:r>
        <w:tab/>
        <w:t>$ 7</w:t>
      </w:r>
      <w:r w:rsidRPr="00125F0D">
        <w:t>.500 USD.</w:t>
      </w:r>
      <w:r w:rsidRPr="00125F0D">
        <w:tab/>
      </w:r>
      <w:r w:rsidRPr="00125F0D">
        <w:tab/>
      </w:r>
      <w:r w:rsidRPr="00125F0D">
        <w:rPr>
          <w:i/>
        </w:rPr>
        <w:t>Value assumption for</w:t>
      </w:r>
      <w:r w:rsidRPr="00125F0D">
        <w:t xml:space="preserve"> </w:t>
      </w:r>
    </w:p>
    <w:p w:rsidR="00376D58" w:rsidRPr="00125F0D" w:rsidRDefault="00376D58" w:rsidP="00376D58">
      <w:pPr>
        <w:pStyle w:val="Brezrazmikov"/>
      </w:pPr>
      <w:r w:rsidRPr="00125F0D">
        <w:t>100 kgs</w:t>
      </w:r>
      <w:r w:rsidRPr="00125F0D">
        <w:tab/>
      </w:r>
      <w:r w:rsidRPr="00125F0D">
        <w:tab/>
      </w:r>
      <w:r w:rsidRPr="00125F0D">
        <w:tab/>
      </w:r>
      <w:r>
        <w:tab/>
      </w:r>
      <w:r>
        <w:tab/>
      </w:r>
      <w:r w:rsidRPr="00125F0D">
        <w:t>0,50 %.</w:t>
      </w:r>
      <w:r w:rsidRPr="00125F0D">
        <w:tab/>
      </w:r>
      <w:r w:rsidRPr="00125F0D">
        <w:tab/>
        <w:t>$ 15.000 USD.</w:t>
      </w:r>
      <w:r w:rsidRPr="00125F0D">
        <w:tab/>
      </w:r>
      <w:r w:rsidRPr="00125F0D">
        <w:tab/>
      </w:r>
      <w:r w:rsidRPr="00125F0D">
        <w:rPr>
          <w:i/>
        </w:rPr>
        <w:t>simulation calculatuion:</w:t>
      </w:r>
    </w:p>
    <w:p w:rsidR="00376D58" w:rsidRPr="00125F0D" w:rsidRDefault="00376D58" w:rsidP="00376D58">
      <w:pPr>
        <w:pStyle w:val="Brezrazmikov"/>
      </w:pPr>
      <w:r w:rsidRPr="00125F0D">
        <w:t>500 kgs monthly</w:t>
      </w:r>
      <w:r w:rsidRPr="00125F0D">
        <w:tab/>
      </w:r>
      <w:r w:rsidRPr="00125F0D">
        <w:tab/>
      </w:r>
      <w:r>
        <w:tab/>
      </w:r>
      <w:r w:rsidRPr="00125F0D">
        <w:t>0,30 %.</w:t>
      </w:r>
      <w:r w:rsidRPr="00125F0D">
        <w:tab/>
      </w:r>
      <w:r w:rsidRPr="00125F0D">
        <w:tab/>
        <w:t>$ 45.000 USD.</w:t>
      </w:r>
      <w:r w:rsidRPr="00125F0D">
        <w:tab/>
      </w:r>
      <w:r w:rsidRPr="00125F0D">
        <w:tab/>
      </w:r>
      <w:r w:rsidRPr="00125F0D">
        <w:rPr>
          <w:i/>
        </w:rPr>
        <w:t xml:space="preserve">1 KG = $ </w:t>
      </w:r>
      <w:r w:rsidR="00AF3CD0">
        <w:rPr>
          <w:i/>
        </w:rPr>
        <w:t>25</w:t>
      </w:r>
      <w:r w:rsidRPr="00125F0D">
        <w:rPr>
          <w:i/>
        </w:rPr>
        <w:t>.000 USD.</w:t>
      </w:r>
    </w:p>
    <w:p w:rsidR="00376D58" w:rsidRPr="00125F0D" w:rsidRDefault="00376D58" w:rsidP="00376D58">
      <w:pPr>
        <w:pStyle w:val="Brezrazmikov"/>
      </w:pPr>
      <w:r w:rsidRPr="00125F0D">
        <w:t>1.000 kgs monthly</w:t>
      </w:r>
      <w:r w:rsidRPr="00125F0D">
        <w:tab/>
      </w:r>
      <w:r>
        <w:tab/>
      </w:r>
      <w:r>
        <w:tab/>
      </w:r>
      <w:r w:rsidRPr="00125F0D">
        <w:t>0,20 %.</w:t>
      </w:r>
      <w:r w:rsidRPr="00125F0D">
        <w:tab/>
      </w:r>
      <w:r w:rsidRPr="00125F0D">
        <w:tab/>
        <w:t>$ 60.000 USD.</w:t>
      </w:r>
    </w:p>
    <w:p w:rsidR="00376D58" w:rsidRPr="00125F0D" w:rsidRDefault="00376D58" w:rsidP="00376D58">
      <w:pPr>
        <w:pStyle w:val="Brezrazmikov"/>
      </w:pPr>
      <w:r w:rsidRPr="00125F0D">
        <w:t>10 MT monthly</w:t>
      </w:r>
      <w:r w:rsidRPr="00125F0D">
        <w:tab/>
      </w:r>
      <w:r w:rsidRPr="00125F0D">
        <w:tab/>
      </w:r>
      <w:r>
        <w:tab/>
      </w:r>
      <w:r>
        <w:tab/>
      </w:r>
      <w:r w:rsidRPr="00125F0D">
        <w:t>0,10 %</w:t>
      </w:r>
      <w:r w:rsidRPr="00125F0D">
        <w:tab/>
      </w:r>
      <w:r w:rsidRPr="00125F0D">
        <w:tab/>
        <w:t>$ 300.000 USD.</w:t>
      </w:r>
    </w:p>
    <w:p w:rsidR="00376D58" w:rsidRPr="00125F0D" w:rsidRDefault="00376D58" w:rsidP="00376D58">
      <w:pPr>
        <w:pStyle w:val="Golobesedilo"/>
        <w:tabs>
          <w:tab w:val="left" w:pos="2694"/>
          <w:tab w:val="left" w:pos="3544"/>
        </w:tabs>
        <w:rPr>
          <w:rFonts w:asciiTheme="minorHAnsi" w:hAnsiTheme="minorHAnsi"/>
          <w:sz w:val="22"/>
          <w:szCs w:val="22"/>
        </w:rPr>
      </w:pPr>
      <w:r w:rsidRPr="00125F0D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-----------------------------------------------------------------------------------------------------------------------------------------</w:t>
      </w:r>
    </w:p>
    <w:p w:rsidR="00EF7446" w:rsidRPr="00A05E6C" w:rsidRDefault="00EF7446" w:rsidP="00EF7446">
      <w:pPr>
        <w:pStyle w:val="Brezrazmikov"/>
      </w:pPr>
      <w:r w:rsidRPr="00A05E6C">
        <w:t xml:space="preserve">Commission for </w:t>
      </w:r>
      <w:r w:rsidR="00330B6A">
        <w:t xml:space="preserve">active </w:t>
      </w:r>
      <w:r w:rsidRPr="00A05E6C">
        <w:t>lobbying in nego</w:t>
      </w:r>
      <w:r w:rsidR="00330B6A">
        <w:t xml:space="preserve">tiations with existing clients: </w:t>
      </w:r>
      <w:r w:rsidRPr="00A05E6C">
        <w:t>50% of above defined shares.</w:t>
      </w:r>
    </w:p>
    <w:p w:rsidR="00EF7446" w:rsidRPr="00A05E6C" w:rsidRDefault="00EF7446" w:rsidP="00EF7446">
      <w:pPr>
        <w:pStyle w:val="Brezrazmikov"/>
        <w:rPr>
          <w:sz w:val="8"/>
          <w:szCs w:val="8"/>
        </w:rPr>
      </w:pPr>
    </w:p>
    <w:p w:rsidR="002D26E8" w:rsidRDefault="00EB738F" w:rsidP="00EF7446">
      <w:pPr>
        <w:pStyle w:val="Brezrazmikov"/>
      </w:pPr>
      <w:r>
        <w:t>Thus y</w:t>
      </w:r>
      <w:r w:rsidR="00EF7446">
        <w:t>our</w:t>
      </w:r>
      <w:r w:rsidR="00EF7446" w:rsidRPr="00A05E6C">
        <w:t xml:space="preserve"> </w:t>
      </w:r>
      <w:r w:rsidR="00EF7446">
        <w:t>client</w:t>
      </w:r>
      <w:r w:rsidR="00EF7446" w:rsidRPr="00A05E6C">
        <w:t xml:space="preserve"> recommendation, </w:t>
      </w:r>
      <w:r w:rsidR="00EF7446">
        <w:t xml:space="preserve">meaning email address </w:t>
      </w:r>
      <w:r w:rsidR="00EF7446" w:rsidRPr="00A05E6C">
        <w:t>contact information,</w:t>
      </w:r>
      <w:r w:rsidR="00330B6A">
        <w:t xml:space="preserve"> regarding the past from GGI </w:t>
      </w:r>
      <w:r w:rsidR="002D26E8">
        <w:t xml:space="preserve">yet </w:t>
      </w:r>
      <w:r w:rsidR="00EF7446" w:rsidRPr="00A05E6C">
        <w:t>implemented market research activities</w:t>
      </w:r>
      <w:r w:rsidR="00EF7446">
        <w:t xml:space="preserve"> </w:t>
      </w:r>
      <w:r w:rsidR="00EF7446" w:rsidRPr="00A05E6C">
        <w:t xml:space="preserve">for GGI may be either </w:t>
      </w:r>
      <w:r w:rsidR="00EF7446" w:rsidRPr="00A05E6C">
        <w:rPr>
          <w:b/>
        </w:rPr>
        <w:t xml:space="preserve">NEW or EXISTING </w:t>
      </w:r>
      <w:r w:rsidR="00E579AB">
        <w:rPr>
          <w:b/>
        </w:rPr>
        <w:t>EM</w:t>
      </w:r>
      <w:r w:rsidR="00330B6A">
        <w:rPr>
          <w:b/>
        </w:rPr>
        <w:t>AIL</w:t>
      </w:r>
      <w:r w:rsidR="00A31C5D">
        <w:rPr>
          <w:b/>
        </w:rPr>
        <w:t xml:space="preserve"> </w:t>
      </w:r>
      <w:r w:rsidR="00EF7446" w:rsidRPr="00A05E6C">
        <w:rPr>
          <w:b/>
        </w:rPr>
        <w:t>ADDRESSE</w:t>
      </w:r>
      <w:r w:rsidR="002D26E8">
        <w:t>,</w:t>
      </w:r>
    </w:p>
    <w:p w:rsidR="002D26E8" w:rsidRDefault="002D26E8" w:rsidP="00EF7446">
      <w:pPr>
        <w:pStyle w:val="Brezrazmikov"/>
      </w:pPr>
      <w:r>
        <w:t xml:space="preserve">meaning your client gold owner/exporter for GGI may be either </w:t>
      </w:r>
      <w:r w:rsidRPr="002D26E8">
        <w:rPr>
          <w:b/>
        </w:rPr>
        <w:t>NEW CLIENT</w:t>
      </w:r>
      <w:r>
        <w:t xml:space="preserve"> (first recommendation)</w:t>
      </w:r>
    </w:p>
    <w:p w:rsidR="00355F37" w:rsidRDefault="002D26E8" w:rsidP="00EF7446">
      <w:pPr>
        <w:pStyle w:val="Brezrazmikov"/>
      </w:pPr>
      <w:r>
        <w:t xml:space="preserve">or </w:t>
      </w:r>
      <w:r w:rsidRPr="002D26E8">
        <w:rPr>
          <w:b/>
        </w:rPr>
        <w:t>EXISTING CLIENT</w:t>
      </w:r>
      <w:r>
        <w:t xml:space="preserve"> (thus your work will be treated as additional recommendation).</w:t>
      </w:r>
    </w:p>
    <w:p w:rsidR="002D26E8" w:rsidRPr="00A05E6C" w:rsidRDefault="002D26E8" w:rsidP="00EF7446">
      <w:pPr>
        <w:pStyle w:val="Brezrazmikov"/>
      </w:pPr>
    </w:p>
    <w:p w:rsidR="00A31C5D" w:rsidRPr="00A31C5D" w:rsidRDefault="00A31C5D" w:rsidP="00A51F55">
      <w:pPr>
        <w:pStyle w:val="Brezrazmikov"/>
        <w:rPr>
          <w:b/>
        </w:rPr>
      </w:pPr>
      <w:r w:rsidRPr="00A31C5D">
        <w:rPr>
          <w:rStyle w:val="hps"/>
          <w:b/>
        </w:rPr>
        <w:t>For</w:t>
      </w:r>
      <w:r w:rsidRPr="00A31C5D">
        <w:rPr>
          <w:b/>
        </w:rPr>
        <w:t xml:space="preserve"> sure, your full attention is needed !</w:t>
      </w:r>
    </w:p>
    <w:p w:rsidR="00A31C5D" w:rsidRPr="00A31C5D" w:rsidRDefault="00A31C5D" w:rsidP="00A51F55">
      <w:pPr>
        <w:pStyle w:val="Brezrazmikov"/>
        <w:rPr>
          <w:sz w:val="8"/>
          <w:szCs w:val="8"/>
        </w:rPr>
      </w:pPr>
    </w:p>
    <w:p w:rsidR="00A31C5D" w:rsidRDefault="00A31C5D" w:rsidP="00A51F55">
      <w:pPr>
        <w:pStyle w:val="Brezrazmikov"/>
      </w:pPr>
      <w:r>
        <w:t xml:space="preserve">For </w:t>
      </w:r>
      <w:r>
        <w:rPr>
          <w:rStyle w:val="hps"/>
        </w:rPr>
        <w:t>effective and efficient lobbying</w:t>
      </w:r>
      <w:r>
        <w:t xml:space="preserve"> </w:t>
      </w:r>
      <w:r>
        <w:rPr>
          <w:rStyle w:val="hps"/>
        </w:rPr>
        <w:t>implementation</w:t>
      </w:r>
      <w:r>
        <w:t xml:space="preserve"> </w:t>
      </w:r>
      <w:r>
        <w:rPr>
          <w:rStyle w:val="hps"/>
        </w:rPr>
        <w:t>the client/seller’s contact data</w:t>
      </w:r>
      <w:r>
        <w:t xml:space="preserve"> </w:t>
      </w:r>
      <w:r>
        <w:rPr>
          <w:rStyle w:val="hps"/>
        </w:rPr>
        <w:t>acquisition</w:t>
      </w:r>
      <w:r>
        <w:t xml:space="preserve"> </w:t>
      </w:r>
      <w:r>
        <w:rPr>
          <w:rStyle w:val="hps"/>
        </w:rPr>
        <w:t>and basic</w:t>
      </w:r>
      <w:r>
        <w:t xml:space="preserve"> </w:t>
      </w:r>
      <w:r>
        <w:rPr>
          <w:rStyle w:val="hps"/>
        </w:rPr>
        <w:t>initial information</w:t>
      </w:r>
      <w:r>
        <w:t xml:space="preserve"> </w:t>
      </w:r>
      <w:r>
        <w:rPr>
          <w:rStyle w:val="hps"/>
        </w:rPr>
        <w:t>is not sufficient</w:t>
      </w:r>
      <w:r>
        <w:t xml:space="preserve">. </w:t>
      </w:r>
      <w:r>
        <w:rPr>
          <w:rStyle w:val="hps"/>
        </w:rPr>
        <w:t>For the proposed</w:t>
      </w:r>
      <w:r>
        <w:t xml:space="preserve"> </w:t>
      </w:r>
      <w:r>
        <w:rPr>
          <w:rStyle w:val="hps"/>
        </w:rPr>
        <w:t>payment</w:t>
      </w:r>
      <w:r>
        <w:t xml:space="preserve"> </w:t>
      </w:r>
      <w:r>
        <w:rPr>
          <w:rStyle w:val="hps"/>
        </w:rPr>
        <w:t>buyers</w:t>
      </w:r>
      <w:r>
        <w:t xml:space="preserve"> are </w:t>
      </w:r>
      <w:r>
        <w:rPr>
          <w:rStyle w:val="hps"/>
        </w:rPr>
        <w:t>expecting</w:t>
      </w:r>
      <w:r>
        <w:t xml:space="preserve"> </w:t>
      </w:r>
      <w:r>
        <w:rPr>
          <w:rStyle w:val="hps"/>
        </w:rPr>
        <w:t>an active</w:t>
      </w:r>
      <w:r>
        <w:t xml:space="preserve"> </w:t>
      </w:r>
      <w:r>
        <w:rPr>
          <w:rStyle w:val="hps"/>
        </w:rPr>
        <w:t>and high-quality</w:t>
      </w:r>
      <w:r>
        <w:t xml:space="preserve"> </w:t>
      </w:r>
      <w:r>
        <w:rPr>
          <w:rStyle w:val="hps"/>
        </w:rPr>
        <w:t>lobbying</w:t>
      </w:r>
      <w:r>
        <w:t xml:space="preserve">, </w:t>
      </w:r>
      <w:r>
        <w:rPr>
          <w:rStyle w:val="hps"/>
        </w:rPr>
        <w:t>thus</w:t>
      </w:r>
      <w:r>
        <w:t xml:space="preserve"> </w:t>
      </w:r>
      <w:r>
        <w:rPr>
          <w:rStyle w:val="hps"/>
        </w:rPr>
        <w:t>actively</w:t>
      </w:r>
      <w:r>
        <w:t xml:space="preserve"> </w:t>
      </w:r>
      <w:r>
        <w:rPr>
          <w:rStyle w:val="hps"/>
        </w:rPr>
        <w:t>implementing</w:t>
      </w:r>
      <w:r>
        <w:t xml:space="preserve"> of the </w:t>
      </w:r>
      <w:r>
        <w:rPr>
          <w:rStyle w:val="hps"/>
        </w:rPr>
        <w:t>content</w:t>
      </w:r>
      <w:r>
        <w:t xml:space="preserve"> </w:t>
      </w:r>
      <w:r>
        <w:rPr>
          <w:rStyle w:val="hps"/>
        </w:rPr>
        <w:t>as</w:t>
      </w:r>
      <w:r>
        <w:t xml:space="preserve"> </w:t>
      </w:r>
      <w:r>
        <w:rPr>
          <w:rStyle w:val="hps"/>
        </w:rPr>
        <w:t>above,</w:t>
      </w:r>
      <w:r>
        <w:t xml:space="preserve"> </w:t>
      </w:r>
      <w:r>
        <w:rPr>
          <w:rStyle w:val="hps"/>
        </w:rPr>
        <w:t>review</w:t>
      </w:r>
      <w:r>
        <w:t xml:space="preserve"> </w:t>
      </w:r>
      <w:r>
        <w:rPr>
          <w:rStyle w:val="hps"/>
        </w:rPr>
        <w:t>points 1 to</w:t>
      </w:r>
      <w:r>
        <w:t xml:space="preserve"> </w:t>
      </w:r>
      <w:r>
        <w:rPr>
          <w:rStyle w:val="hps"/>
        </w:rPr>
        <w:t>5.</w:t>
      </w:r>
    </w:p>
    <w:p w:rsidR="00B532AD" w:rsidRDefault="00B532AD" w:rsidP="00A51F55">
      <w:pPr>
        <w:pStyle w:val="Brezrazmikov"/>
      </w:pPr>
    </w:p>
    <w:p w:rsidR="00A51F55" w:rsidRDefault="00A51F55" w:rsidP="00A51F55">
      <w:pPr>
        <w:pStyle w:val="Brezrazmikov"/>
      </w:pPr>
      <w:r>
        <w:t>Sincerely yours.</w:t>
      </w:r>
    </w:p>
    <w:p w:rsidR="00A51F55" w:rsidRPr="00A31C5D" w:rsidRDefault="00A51F55" w:rsidP="00A51F55">
      <w:pPr>
        <w:pStyle w:val="Brezrazmikov"/>
        <w:rPr>
          <w:sz w:val="8"/>
          <w:szCs w:val="8"/>
        </w:rPr>
      </w:pPr>
    </w:p>
    <w:p w:rsidR="00EF7446" w:rsidRPr="00B532AD" w:rsidRDefault="00EF7446" w:rsidP="00A51F55">
      <w:pPr>
        <w:pStyle w:val="Brezrazmikov"/>
        <w:rPr>
          <w:b/>
        </w:rPr>
      </w:pPr>
      <w:r w:rsidRPr="00B532AD">
        <w:rPr>
          <w:b/>
        </w:rPr>
        <w:t xml:space="preserve">1.AMS </w:t>
      </w:r>
      <w:r w:rsidR="00AB1D03">
        <w:rPr>
          <w:b/>
        </w:rPr>
        <w:t xml:space="preserve">Co </w:t>
      </w:r>
      <w:r w:rsidRPr="00B532AD">
        <w:rPr>
          <w:b/>
        </w:rPr>
        <w:t>d.o.o. Inc. Gold Global International</w:t>
      </w:r>
    </w:p>
    <w:p w:rsidR="00EF7446" w:rsidRPr="00EF7446" w:rsidRDefault="00EF7446" w:rsidP="00A51F55">
      <w:pPr>
        <w:pStyle w:val="Brezrazmikov"/>
        <w:rPr>
          <w:sz w:val="8"/>
          <w:szCs w:val="8"/>
        </w:rPr>
      </w:pPr>
    </w:p>
    <w:p w:rsidR="00CD1D59" w:rsidRDefault="00AB1D03" w:rsidP="00A51F55">
      <w:pPr>
        <w:pStyle w:val="Brezrazmikov"/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8890</wp:posOffset>
            </wp:positionV>
            <wp:extent cx="923925" cy="333375"/>
            <wp:effectExtent l="19050" t="0" r="9525" b="0"/>
            <wp:wrapNone/>
            <wp:docPr id="2" name="Picture 2" descr="C:\Users\dejan\Documents\01 Moji dokumenti 2014\02 AMS\00 Podatki\00 Elektronski odtisi\1.AMS_Stamp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jan\Documents\01 Moji dokumenti 2014\02 AMS\00 Podatki\00 Elektronski odtisi\1.AMS_Stamp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8890</wp:posOffset>
            </wp:positionV>
            <wp:extent cx="657225" cy="495300"/>
            <wp:effectExtent l="19050" t="0" r="9525" b="0"/>
            <wp:wrapNone/>
            <wp:docPr id="1" name="Picture 1" descr="C:\Users\dejan\Documents\01 Moji dokumenti 2014\02 AMS\00 Podatki\00 Elektronski odtisi\Seslar_Dejan_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jan\Documents\01 Moji dokumenti 2014\02 AMS\00 Podatki\00 Elektronski odtisi\Seslar_Dejan_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F55">
        <w:t xml:space="preserve">Msc. Dejan Sešlar </w:t>
      </w:r>
      <w:r>
        <w:t xml:space="preserve">Deso </w:t>
      </w:r>
      <w:r w:rsidR="00A51F55">
        <w:t>dipl.ing,dipl.oec</w:t>
      </w:r>
      <w:r w:rsidR="00CD1D59">
        <w:t>.</w:t>
      </w:r>
    </w:p>
    <w:p w:rsidR="00CD1D59" w:rsidRDefault="00CD1D59" w:rsidP="00A51F55">
      <w:pPr>
        <w:pStyle w:val="Brezrazmikov"/>
      </w:pPr>
    </w:p>
    <w:p w:rsidR="00376D58" w:rsidRDefault="00376D58" w:rsidP="00CC6621">
      <w:pPr>
        <w:pStyle w:val="Brezrazmikov"/>
        <w:tabs>
          <w:tab w:val="left" w:pos="3828"/>
          <w:tab w:val="left" w:pos="6804"/>
        </w:tabs>
        <w:spacing w:line="276" w:lineRule="auto"/>
        <w:rPr>
          <w:u w:val="single"/>
        </w:rPr>
      </w:pPr>
    </w:p>
    <w:p w:rsidR="00376D58" w:rsidRDefault="00376D58" w:rsidP="00376D58">
      <w:pPr>
        <w:pStyle w:val="Brezrazmikov"/>
      </w:pPr>
      <w:r>
        <w:lastRenderedPageBreak/>
        <w:t xml:space="preserve">You are invited to implement </w:t>
      </w:r>
      <w:r w:rsidR="00AB1D03">
        <w:t>our collaboration effectivelly.</w:t>
      </w:r>
      <w:r w:rsidR="00AB1D03">
        <w:tab/>
      </w:r>
      <w:r w:rsidR="00AB1D03">
        <w:tab/>
      </w:r>
      <w:r w:rsidR="004B056A">
        <w:tab/>
      </w:r>
      <w:r w:rsidR="004B056A">
        <w:tab/>
      </w:r>
      <w:r w:rsidR="004B056A">
        <w:tab/>
        <w:t xml:space="preserve">        </w:t>
      </w:r>
      <w:r w:rsidR="00AB1D03">
        <w:rPr>
          <w:rStyle w:val="shorttext"/>
        </w:rPr>
        <w:t>Page 2</w:t>
      </w:r>
      <w:r w:rsidR="00AB1D03" w:rsidRPr="00AB1D03">
        <w:rPr>
          <w:rStyle w:val="shorttext"/>
        </w:rPr>
        <w:t>/2</w:t>
      </w:r>
    </w:p>
    <w:p w:rsidR="00376D58" w:rsidRPr="00B532AD" w:rsidRDefault="00376D58" w:rsidP="00376D58">
      <w:pPr>
        <w:pStyle w:val="Brezrazmikov"/>
        <w:rPr>
          <w:sz w:val="8"/>
          <w:szCs w:val="8"/>
        </w:rPr>
      </w:pPr>
    </w:p>
    <w:p w:rsidR="00AB1D03" w:rsidRDefault="00AB1D03" w:rsidP="00376D58">
      <w:pPr>
        <w:pStyle w:val="Brezrazmikov"/>
      </w:pPr>
      <w:r>
        <w:t>Y</w:t>
      </w:r>
      <w:r w:rsidR="00376D58">
        <w:t xml:space="preserve">our email confirmation for the stated instruction and rules </w:t>
      </w:r>
      <w:r>
        <w:t>would be appreciated.</w:t>
      </w:r>
    </w:p>
    <w:p w:rsidR="00AB1D03" w:rsidRPr="00B532AD" w:rsidRDefault="00AB1D03" w:rsidP="00AB1D03">
      <w:pPr>
        <w:pStyle w:val="Brezrazmikov"/>
        <w:rPr>
          <w:sz w:val="8"/>
          <w:szCs w:val="8"/>
        </w:rPr>
      </w:pPr>
    </w:p>
    <w:p w:rsidR="00376D58" w:rsidRDefault="00376D58" w:rsidP="00376D58">
      <w:pPr>
        <w:pStyle w:val="Brezrazmikov"/>
      </w:pPr>
      <w:r>
        <w:t xml:space="preserve">Your confirmation email respond for our collaboration regarding your clients gold sellers lobbying work should be sent for GGI clients support staff at email address </w:t>
      </w:r>
      <w:hyperlink r:id="rId10" w:history="1">
        <w:r w:rsidR="00375DB2" w:rsidRPr="00361754">
          <w:rPr>
            <w:rStyle w:val="Hiperpovezava"/>
          </w:rPr>
          <w:t>info@goldglobal.eu</w:t>
        </w:r>
      </w:hyperlink>
      <w:r>
        <w:t>.</w:t>
      </w:r>
    </w:p>
    <w:p w:rsidR="00376D58" w:rsidRDefault="00376D58" w:rsidP="00CC6621">
      <w:pPr>
        <w:pStyle w:val="Brezrazmikov"/>
        <w:tabs>
          <w:tab w:val="left" w:pos="3828"/>
          <w:tab w:val="left" w:pos="6804"/>
        </w:tabs>
        <w:spacing w:line="276" w:lineRule="auto"/>
        <w:rPr>
          <w:u w:val="single"/>
        </w:rPr>
      </w:pPr>
    </w:p>
    <w:p w:rsidR="00CD1D59" w:rsidRDefault="00CD1D59" w:rsidP="00CC6621">
      <w:pPr>
        <w:pStyle w:val="Brezrazmikov"/>
        <w:tabs>
          <w:tab w:val="left" w:pos="3828"/>
          <w:tab w:val="left" w:pos="6804"/>
        </w:tabs>
        <w:spacing w:line="276" w:lineRule="auto"/>
        <w:rPr>
          <w:u w:val="single"/>
        </w:rPr>
      </w:pPr>
      <w:r>
        <w:rPr>
          <w:u w:val="single"/>
        </w:rPr>
        <w:t>Lobbying working roles/profiles</w:t>
      </w:r>
      <w:r w:rsidR="00983844">
        <w:tab/>
      </w:r>
      <w:r w:rsidR="00983844">
        <w:rPr>
          <w:u w:val="single"/>
        </w:rPr>
        <w:t>Common e</w:t>
      </w:r>
      <w:r>
        <w:rPr>
          <w:u w:val="single"/>
        </w:rPr>
        <w:t>arning share</w:t>
      </w:r>
      <w:r w:rsidRPr="00CD1D59">
        <w:tab/>
      </w:r>
      <w:r>
        <w:rPr>
          <w:u w:val="single"/>
        </w:rPr>
        <w:t>Earning type</w:t>
      </w:r>
    </w:p>
    <w:p w:rsidR="00CD1D59" w:rsidRDefault="00CD1D59" w:rsidP="00983844">
      <w:pPr>
        <w:pStyle w:val="Brezrazmikov"/>
        <w:tabs>
          <w:tab w:val="left" w:pos="3828"/>
          <w:tab w:val="left" w:pos="6804"/>
        </w:tabs>
      </w:pPr>
      <w:r w:rsidRPr="00CD1D59">
        <w:t>1. Facilitator</w:t>
      </w:r>
      <w:r w:rsidR="00CC6621">
        <w:t>.</w:t>
      </w:r>
      <w:r w:rsidR="00983844">
        <w:tab/>
      </w:r>
      <w:r w:rsidR="00CC6621">
        <w:t>8</w:t>
      </w:r>
      <w:r w:rsidR="00983844">
        <w:t>/12</w:t>
      </w:r>
      <w:r>
        <w:tab/>
        <w:t>Each transaction</w:t>
      </w:r>
      <w:r w:rsidR="00983844">
        <w:t>.</w:t>
      </w:r>
    </w:p>
    <w:p w:rsidR="00CD1D59" w:rsidRDefault="00CD1D59" w:rsidP="00983844">
      <w:pPr>
        <w:pStyle w:val="Brezrazmikov"/>
        <w:tabs>
          <w:tab w:val="left" w:pos="3828"/>
          <w:tab w:val="left" w:pos="6804"/>
        </w:tabs>
      </w:pPr>
      <w:r>
        <w:t>2. Active intertmediaries, brokers, etc.</w:t>
      </w:r>
      <w:r w:rsidR="00983844">
        <w:tab/>
        <w:t>3/12</w:t>
      </w:r>
      <w:r>
        <w:tab/>
        <w:t>Each transaction possible</w:t>
      </w:r>
      <w:r w:rsidR="00983844">
        <w:t>.</w:t>
      </w:r>
    </w:p>
    <w:p w:rsidR="00CD1D59" w:rsidRDefault="00CD1D59" w:rsidP="00983844">
      <w:pPr>
        <w:pStyle w:val="Brezrazmikov"/>
        <w:tabs>
          <w:tab w:val="left" w:pos="3828"/>
          <w:tab w:val="left" w:pos="6804"/>
        </w:tabs>
      </w:pPr>
      <w:r>
        <w:t>3. Passive (not</w:t>
      </w:r>
      <w:r w:rsidR="00983844">
        <w:t xml:space="preserve"> active) associate</w:t>
      </w:r>
      <w:r w:rsidR="00CC6621">
        <w:t>s</w:t>
      </w:r>
      <w:r w:rsidR="00983844">
        <w:t>.</w:t>
      </w:r>
      <w:r w:rsidR="00983844">
        <w:tab/>
        <w:t>1/12</w:t>
      </w:r>
      <w:r w:rsidR="00983844">
        <w:tab/>
        <w:t>F</w:t>
      </w:r>
      <w:r>
        <w:t>inal payment</w:t>
      </w:r>
      <w:r w:rsidR="00983844">
        <w:t xml:space="preserve"> (once)</w:t>
      </w:r>
      <w:r>
        <w:t>.</w:t>
      </w:r>
    </w:p>
    <w:p w:rsidR="00983844" w:rsidRDefault="00983844" w:rsidP="00983844">
      <w:pPr>
        <w:pStyle w:val="Brezrazmikov"/>
        <w:tabs>
          <w:tab w:val="left" w:pos="3828"/>
          <w:tab w:val="left" w:pos="6804"/>
        </w:tabs>
      </w:pPr>
    </w:p>
    <w:p w:rsidR="00CC6621" w:rsidRPr="00CC6621" w:rsidRDefault="00CC6621" w:rsidP="00CC6621">
      <w:pPr>
        <w:pStyle w:val="Brezrazmikov"/>
        <w:tabs>
          <w:tab w:val="left" w:pos="3828"/>
          <w:tab w:val="left" w:pos="6804"/>
        </w:tabs>
        <w:spacing w:line="276" w:lineRule="auto"/>
        <w:rPr>
          <w:u w:val="single"/>
        </w:rPr>
      </w:pPr>
      <w:r w:rsidRPr="00CC6621">
        <w:rPr>
          <w:u w:val="single"/>
        </w:rPr>
        <w:t>Criteria to</w:t>
      </w:r>
      <w:r w:rsidR="00A06F46">
        <w:rPr>
          <w:u w:val="single"/>
        </w:rPr>
        <w:t xml:space="preserve"> achieve status 'active associate</w:t>
      </w:r>
      <w:r w:rsidRPr="00CC6621">
        <w:rPr>
          <w:u w:val="single"/>
        </w:rPr>
        <w:t>':</w:t>
      </w:r>
    </w:p>
    <w:p w:rsidR="00CC6621" w:rsidRPr="00CC6621" w:rsidRDefault="004B056A" w:rsidP="004B056A">
      <w:pPr>
        <w:pStyle w:val="Brezrazmikov"/>
        <w:tabs>
          <w:tab w:val="left" w:pos="680"/>
          <w:tab w:val="left" w:pos="1134"/>
          <w:tab w:val="left" w:pos="3828"/>
          <w:tab w:val="left" w:pos="6804"/>
        </w:tabs>
      </w:pPr>
      <w:r>
        <w:t>1</w:t>
      </w:r>
      <w:r w:rsidRPr="004B056A">
        <w:rPr>
          <w:sz w:val="24"/>
          <w:szCs w:val="24"/>
          <w:vertAlign w:val="superscript"/>
        </w:rPr>
        <w:t>st</w:t>
      </w:r>
      <w:r>
        <w:t xml:space="preserve"> Option:</w:t>
      </w:r>
      <w:r w:rsidR="00AB1D03">
        <w:t xml:space="preserve"> </w:t>
      </w:r>
      <w:r>
        <w:tab/>
        <w:t>adoption and recommendation of</w:t>
      </w:r>
      <w:r w:rsidR="00CC6621" w:rsidRPr="00CC6621">
        <w:t xml:space="preserve"> one new client gold </w:t>
      </w:r>
      <w:r>
        <w:t>owner/exporter</w:t>
      </w:r>
      <w:r w:rsidR="00CC6621" w:rsidRPr="00CC6621">
        <w:t>'s email address monthly.</w:t>
      </w:r>
    </w:p>
    <w:p w:rsidR="00983844" w:rsidRDefault="004B056A" w:rsidP="004B056A">
      <w:pPr>
        <w:pStyle w:val="Brezrazmikov"/>
        <w:tabs>
          <w:tab w:val="left" w:pos="680"/>
          <w:tab w:val="left" w:pos="1134"/>
        </w:tabs>
      </w:pPr>
      <w:r>
        <w:t>2</w:t>
      </w:r>
      <w:r w:rsidRPr="004B056A">
        <w:rPr>
          <w:sz w:val="24"/>
          <w:szCs w:val="24"/>
          <w:vertAlign w:val="superscript"/>
        </w:rPr>
        <w:t>nd</w:t>
      </w:r>
      <w:r>
        <w:t xml:space="preserve"> Option:</w:t>
      </w:r>
      <w:r w:rsidR="00AB1D03">
        <w:t xml:space="preserve"> </w:t>
      </w:r>
      <w:r>
        <w:tab/>
      </w:r>
      <w:r w:rsidR="00AB1D03">
        <w:t>a</w:t>
      </w:r>
      <w:r w:rsidR="00CC6621" w:rsidRPr="00CC6621">
        <w:t xml:space="preserve">t least one client gold seller's business email </w:t>
      </w:r>
      <w:r>
        <w:t>greetings/</w:t>
      </w:r>
      <w:r w:rsidR="00CC6621" w:rsidRPr="00CC6621">
        <w:t>reminder weekly.</w:t>
      </w:r>
    </w:p>
    <w:p w:rsidR="00AB1D03" w:rsidRDefault="00AB1D03" w:rsidP="00AB1D03">
      <w:pPr>
        <w:pStyle w:val="Brezrazmikov"/>
      </w:pPr>
    </w:p>
    <w:p w:rsidR="00375DB2" w:rsidRPr="00375DB2" w:rsidRDefault="007170EB" w:rsidP="00375DB2">
      <w:pPr>
        <w:pStyle w:val="Brezrazmikov"/>
        <w:spacing w:line="276" w:lineRule="auto"/>
        <w:rPr>
          <w:u w:val="single"/>
        </w:rPr>
      </w:pPr>
      <w:r>
        <w:rPr>
          <w:u w:val="single"/>
        </w:rPr>
        <w:t>Lobbying w</w:t>
      </w:r>
      <w:r w:rsidR="00375DB2" w:rsidRPr="00375DB2">
        <w:rPr>
          <w:u w:val="single"/>
        </w:rPr>
        <w:t>ork done</w:t>
      </w:r>
      <w:r w:rsidR="00375DB2" w:rsidRPr="00375DB2">
        <w:rPr>
          <w:u w:val="single"/>
        </w:rPr>
        <w:tab/>
      </w:r>
      <w:r w:rsidR="00375DB2" w:rsidRPr="00375DB2">
        <w:rPr>
          <w:u w:val="single"/>
        </w:rPr>
        <w:tab/>
      </w:r>
      <w:r w:rsidR="00375DB2" w:rsidRPr="00375DB2">
        <w:rPr>
          <w:u w:val="single"/>
        </w:rPr>
        <w:tab/>
      </w:r>
      <w:r w:rsidR="00375DB2">
        <w:rPr>
          <w:u w:val="single"/>
        </w:rPr>
        <w:tab/>
        <w:t xml:space="preserve">Working </w:t>
      </w:r>
      <w:r w:rsidR="00375DB2" w:rsidRPr="00375DB2">
        <w:rPr>
          <w:u w:val="single"/>
        </w:rPr>
        <w:t>profile/status</w:t>
      </w:r>
      <w:r w:rsidR="00375DB2">
        <w:rPr>
          <w:u w:val="single"/>
        </w:rPr>
        <w:t>:</w:t>
      </w:r>
    </w:p>
    <w:p w:rsidR="00375DB2" w:rsidRDefault="00375DB2" w:rsidP="00AB1D03">
      <w:pPr>
        <w:pStyle w:val="Brezrazmikov"/>
      </w:pPr>
      <w:r>
        <w:t>1. First recommendation (new client)</w:t>
      </w:r>
      <w:r>
        <w:tab/>
      </w:r>
      <w:r>
        <w:tab/>
        <w:t>Facilitator</w:t>
      </w:r>
    </w:p>
    <w:p w:rsidR="00375DB2" w:rsidRDefault="00375DB2" w:rsidP="00375DB2">
      <w:pPr>
        <w:pStyle w:val="Brezrazmikov"/>
      </w:pPr>
      <w:r>
        <w:t>2. Additional recommendation (existing client)</w:t>
      </w:r>
      <w:r>
        <w:tab/>
        <w:t>Active status possible</w:t>
      </w:r>
    </w:p>
    <w:p w:rsidR="00375DB2" w:rsidRDefault="00375DB2" w:rsidP="00AB1D03">
      <w:pPr>
        <w:pStyle w:val="Brezrazmikov"/>
      </w:pPr>
    </w:p>
    <w:p w:rsidR="00AB1D03" w:rsidRDefault="00AB1D03" w:rsidP="00AB1D03">
      <w:pPr>
        <w:pStyle w:val="Brezrazmikov"/>
        <w:rPr>
          <w:rStyle w:val="hps"/>
        </w:rPr>
      </w:pPr>
      <w:r>
        <w:rPr>
          <w:rStyle w:val="hps"/>
        </w:rPr>
        <w:t xml:space="preserve">Endbuyers corporation </w:t>
      </w:r>
      <w:r w:rsidRPr="003E090C">
        <w:rPr>
          <w:rStyle w:val="hps"/>
        </w:rPr>
        <w:t xml:space="preserve">Gold Global </w:t>
      </w:r>
      <w:r>
        <w:rPr>
          <w:rStyle w:val="hps"/>
        </w:rPr>
        <w:t>International.</w:t>
      </w:r>
    </w:p>
    <w:p w:rsidR="00AB1D03" w:rsidRPr="009D1ECE" w:rsidRDefault="00AB1D03" w:rsidP="00AB1D03">
      <w:pPr>
        <w:pStyle w:val="Brezrazmikov"/>
        <w:rPr>
          <w:rStyle w:val="hps"/>
          <w:sz w:val="8"/>
          <w:szCs w:val="8"/>
        </w:rPr>
      </w:pPr>
    </w:p>
    <w:p w:rsidR="00AB1D03" w:rsidRDefault="00AB1D03" w:rsidP="00AB1D03">
      <w:pPr>
        <w:pStyle w:val="Brezrazmikov"/>
        <w:rPr>
          <w:rStyle w:val="hps"/>
        </w:rPr>
      </w:pPr>
      <w:r w:rsidRPr="003E090C">
        <w:rPr>
          <w:rStyle w:val="hps"/>
        </w:rPr>
        <w:t>Clients</w:t>
      </w:r>
      <w:r>
        <w:rPr>
          <w:rStyle w:val="hps"/>
        </w:rPr>
        <w:t>/Partners s</w:t>
      </w:r>
      <w:r w:rsidRPr="003E090C">
        <w:rPr>
          <w:rStyle w:val="hps"/>
        </w:rPr>
        <w:t>upport for gold selling</w:t>
      </w:r>
      <w:r>
        <w:rPr>
          <w:rStyle w:val="hps"/>
        </w:rPr>
        <w:t>.</w:t>
      </w:r>
    </w:p>
    <w:p w:rsidR="00AB1D03" w:rsidRPr="009D1ECE" w:rsidRDefault="00AB1D03" w:rsidP="00AB1D03">
      <w:pPr>
        <w:pStyle w:val="Brezrazmikov"/>
        <w:rPr>
          <w:rStyle w:val="hps"/>
          <w:sz w:val="8"/>
          <w:szCs w:val="8"/>
        </w:rPr>
      </w:pPr>
    </w:p>
    <w:p w:rsidR="00AB1D03" w:rsidRDefault="00AB1D03" w:rsidP="00AB1D03">
      <w:pPr>
        <w:pStyle w:val="Brezrazmikov"/>
        <w:rPr>
          <w:rStyle w:val="hps"/>
        </w:rPr>
      </w:pPr>
      <w:r>
        <w:rPr>
          <w:rStyle w:val="hps"/>
        </w:rPr>
        <w:t>Yours sincerely.</w:t>
      </w:r>
    </w:p>
    <w:p w:rsidR="00AB1D03" w:rsidRPr="00F13F27" w:rsidRDefault="00AB1D03" w:rsidP="00AB1D03">
      <w:pPr>
        <w:pStyle w:val="Brezrazmikov"/>
        <w:rPr>
          <w:rStyle w:val="hps"/>
          <w:sz w:val="12"/>
          <w:szCs w:val="12"/>
        </w:rPr>
      </w:pPr>
    </w:p>
    <w:p w:rsidR="00AB1D03" w:rsidRPr="007A3D89" w:rsidRDefault="00AB1D03" w:rsidP="00AB1D03">
      <w:pPr>
        <w:pStyle w:val="Brezrazmikov"/>
        <w:rPr>
          <w:rFonts w:eastAsiaTheme="minorEastAsia"/>
          <w:b/>
          <w:bCs/>
          <w:noProof/>
          <w:sz w:val="28"/>
          <w:szCs w:val="28"/>
        </w:rPr>
      </w:pPr>
      <w:r>
        <w:rPr>
          <w:rFonts w:eastAsiaTheme="minorEastAsia"/>
          <w:noProof/>
        </w:rPr>
        <w:t xml:space="preserve">     </w:t>
      </w:r>
      <w:r w:rsidRPr="007A3D89">
        <w:rPr>
          <w:rFonts w:eastAsiaTheme="minorEastAsia"/>
          <w:noProof/>
          <w:lang w:val="sl-SI" w:eastAsia="sl-SI"/>
        </w:rPr>
        <w:drawing>
          <wp:inline distT="0" distB="0" distL="0" distR="0">
            <wp:extent cx="511470" cy="514350"/>
            <wp:effectExtent l="19050" t="0" r="2880" b="0"/>
            <wp:docPr id="3" name="Slika 4" descr="Miss Ines GG Europe (za Outlook vizitk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Miss Ines GG Europe (za Outlook vizitko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7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</w:rPr>
        <w:tab/>
      </w:r>
      <w:r w:rsidRPr="007A3D89">
        <w:rPr>
          <w:rFonts w:eastAsiaTheme="minorEastAsia"/>
          <w:b/>
          <w:bCs/>
          <w:noProof/>
          <w:sz w:val="28"/>
          <w:szCs w:val="28"/>
        </w:rPr>
        <w:t>Gold Global Ljubljana</w:t>
      </w:r>
    </w:p>
    <w:p w:rsidR="00AB1D03" w:rsidRPr="007A3D89" w:rsidRDefault="00AB1D03" w:rsidP="00AB1D03">
      <w:pPr>
        <w:pStyle w:val="Brezrazmikov"/>
        <w:rPr>
          <w:rFonts w:eastAsiaTheme="minorEastAsia"/>
          <w:noProof/>
          <w:sz w:val="18"/>
          <w:szCs w:val="18"/>
        </w:rPr>
      </w:pPr>
      <w:r>
        <w:rPr>
          <w:rFonts w:eastAsiaTheme="minorEastAsia"/>
          <w:noProof/>
          <w:sz w:val="18"/>
          <w:szCs w:val="18"/>
        </w:rPr>
        <w:tab/>
      </w:r>
      <w:r>
        <w:rPr>
          <w:rFonts w:eastAsiaTheme="minorEastAsia"/>
          <w:noProof/>
          <w:sz w:val="18"/>
          <w:szCs w:val="18"/>
        </w:rPr>
        <w:tab/>
      </w:r>
      <w:r w:rsidRPr="007A3D89">
        <w:rPr>
          <w:rFonts w:eastAsiaTheme="minorEastAsia"/>
          <w:noProof/>
          <w:sz w:val="18"/>
          <w:szCs w:val="18"/>
        </w:rPr>
        <w:t>Miss Ines, Gold selling project manager.</w:t>
      </w:r>
    </w:p>
    <w:p w:rsidR="00AB1D03" w:rsidRPr="00F459CE" w:rsidRDefault="00AB1D03" w:rsidP="00AB1D03">
      <w:pPr>
        <w:pStyle w:val="Brezrazmikov"/>
        <w:rPr>
          <w:rFonts w:eastAsia="Times New Roman"/>
          <w:noProof/>
          <w:sz w:val="8"/>
          <w:szCs w:val="8"/>
        </w:rPr>
      </w:pPr>
    </w:p>
    <w:p w:rsidR="00AB1D03" w:rsidRPr="00F459CE" w:rsidRDefault="00AB1D03" w:rsidP="00AB1D03">
      <w:pPr>
        <w:pStyle w:val="Brezrazmikov"/>
        <w:rPr>
          <w:rFonts w:eastAsiaTheme="minorEastAsia"/>
          <w:noProof/>
          <w:sz w:val="18"/>
          <w:szCs w:val="18"/>
        </w:rPr>
      </w:pPr>
      <w:r w:rsidRPr="00F459CE">
        <w:rPr>
          <w:rFonts w:eastAsiaTheme="minorEastAsia"/>
          <w:noProof/>
          <w:sz w:val="15"/>
          <w:szCs w:val="15"/>
          <w:lang w:val="sl-SI" w:eastAsia="sl-SI"/>
        </w:rPr>
        <w:drawing>
          <wp:inline distT="0" distB="0" distL="0" distR="0">
            <wp:extent cx="713184" cy="476250"/>
            <wp:effectExtent l="19050" t="0" r="0" b="0"/>
            <wp:docPr id="6" name="Slika 9" descr="Miss Julia GG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Miss Julia GG Europ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84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sz w:val="15"/>
          <w:szCs w:val="15"/>
        </w:rPr>
        <w:tab/>
      </w:r>
      <w:r>
        <w:rPr>
          <w:rFonts w:eastAsiaTheme="minorEastAsia"/>
          <w:b/>
          <w:bCs/>
          <w:noProof/>
          <w:sz w:val="28"/>
          <w:szCs w:val="28"/>
        </w:rPr>
        <w:t xml:space="preserve">Gold Global </w:t>
      </w:r>
      <w:r w:rsidRPr="007A3D89">
        <w:rPr>
          <w:rFonts w:eastAsiaTheme="minorEastAsia"/>
          <w:b/>
          <w:bCs/>
          <w:noProof/>
          <w:sz w:val="28"/>
          <w:szCs w:val="28"/>
        </w:rPr>
        <w:t>London</w:t>
      </w:r>
    </w:p>
    <w:p w:rsidR="00AB1D03" w:rsidRPr="00CC6621" w:rsidRDefault="00AB1D03" w:rsidP="00AB1D03">
      <w:pPr>
        <w:pStyle w:val="Brezrazmikov"/>
      </w:pPr>
      <w:r>
        <w:rPr>
          <w:rFonts w:eastAsiaTheme="minorEastAsia"/>
          <w:noProof/>
          <w:sz w:val="18"/>
          <w:szCs w:val="18"/>
        </w:rPr>
        <w:tab/>
      </w:r>
      <w:r>
        <w:rPr>
          <w:rFonts w:eastAsiaTheme="minorEastAsia"/>
          <w:noProof/>
          <w:sz w:val="18"/>
          <w:szCs w:val="18"/>
        </w:rPr>
        <w:tab/>
      </w:r>
      <w:r w:rsidRPr="007A3D89">
        <w:rPr>
          <w:rFonts w:eastAsiaTheme="minorEastAsia"/>
          <w:noProof/>
          <w:sz w:val="18"/>
          <w:szCs w:val="18"/>
        </w:rPr>
        <w:t>Miss Julia, Gold selling advisory support.</w:t>
      </w:r>
    </w:p>
    <w:sectPr w:rsidR="00AB1D03" w:rsidRPr="00CC6621" w:rsidSect="004B056A">
      <w:pgSz w:w="12240" w:h="15840"/>
      <w:pgMar w:top="993" w:right="90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1ozdd4nft70DKmbKErJGnqKRxc=" w:salt="hjkorRfcR7ZdOybPlnwahA=="/>
  <w:defaultTabStop w:val="720"/>
  <w:hyphenationZone w:val="425"/>
  <w:characterSpacingControl w:val="doNotCompress"/>
  <w:compat/>
  <w:rsids>
    <w:rsidRoot w:val="001C33EA"/>
    <w:rsid w:val="00104D2C"/>
    <w:rsid w:val="001C33EA"/>
    <w:rsid w:val="001C5AA2"/>
    <w:rsid w:val="00226A4D"/>
    <w:rsid w:val="00290929"/>
    <w:rsid w:val="002D1A86"/>
    <w:rsid w:val="002D26E8"/>
    <w:rsid w:val="002D75BF"/>
    <w:rsid w:val="002E4AE5"/>
    <w:rsid w:val="002E7000"/>
    <w:rsid w:val="00330B6A"/>
    <w:rsid w:val="00355F37"/>
    <w:rsid w:val="00375DB2"/>
    <w:rsid w:val="00376D58"/>
    <w:rsid w:val="003D34D9"/>
    <w:rsid w:val="004272B6"/>
    <w:rsid w:val="004B056A"/>
    <w:rsid w:val="004B536B"/>
    <w:rsid w:val="00552550"/>
    <w:rsid w:val="00637EAA"/>
    <w:rsid w:val="007170EB"/>
    <w:rsid w:val="007245B8"/>
    <w:rsid w:val="00753932"/>
    <w:rsid w:val="00812BE2"/>
    <w:rsid w:val="009001A9"/>
    <w:rsid w:val="00907A08"/>
    <w:rsid w:val="00922A4D"/>
    <w:rsid w:val="009348CB"/>
    <w:rsid w:val="00961D7F"/>
    <w:rsid w:val="00971FC8"/>
    <w:rsid w:val="00983844"/>
    <w:rsid w:val="009C3D82"/>
    <w:rsid w:val="009F42C5"/>
    <w:rsid w:val="00A06F46"/>
    <w:rsid w:val="00A31C5D"/>
    <w:rsid w:val="00A51F55"/>
    <w:rsid w:val="00A672DD"/>
    <w:rsid w:val="00AB1D03"/>
    <w:rsid w:val="00AF3CD0"/>
    <w:rsid w:val="00B532AD"/>
    <w:rsid w:val="00B60979"/>
    <w:rsid w:val="00BB5DCB"/>
    <w:rsid w:val="00C63698"/>
    <w:rsid w:val="00C71BB2"/>
    <w:rsid w:val="00CC6621"/>
    <w:rsid w:val="00CD1D59"/>
    <w:rsid w:val="00E15EC8"/>
    <w:rsid w:val="00E579AB"/>
    <w:rsid w:val="00EB738F"/>
    <w:rsid w:val="00EF7446"/>
    <w:rsid w:val="00F572E9"/>
    <w:rsid w:val="00F6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75B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51F55"/>
    <w:pPr>
      <w:spacing w:after="0" w:line="240" w:lineRule="auto"/>
    </w:pPr>
  </w:style>
  <w:style w:type="character" w:customStyle="1" w:styleId="shorttext">
    <w:name w:val="short_text"/>
    <w:basedOn w:val="Privzetapisavaodstavka"/>
    <w:rsid w:val="00A51F55"/>
  </w:style>
  <w:style w:type="character" w:customStyle="1" w:styleId="hps">
    <w:name w:val="hps"/>
    <w:basedOn w:val="Privzetapisavaodstavka"/>
    <w:rsid w:val="00A51F55"/>
  </w:style>
  <w:style w:type="character" w:styleId="Hiperpovezava">
    <w:name w:val="Hyperlink"/>
    <w:basedOn w:val="Privzetapisavaodstavka"/>
    <w:uiPriority w:val="99"/>
    <w:unhideWhenUsed/>
    <w:rsid w:val="00A51F55"/>
    <w:rPr>
      <w:color w:val="0000FF" w:themeColor="hyperlink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A51F55"/>
    <w:pPr>
      <w:spacing w:after="0" w:line="240" w:lineRule="auto"/>
    </w:pPr>
    <w:rPr>
      <w:rFonts w:ascii="Consolas" w:hAnsi="Consolas"/>
      <w:sz w:val="21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51F55"/>
    <w:rPr>
      <w:rFonts w:ascii="Consolas" w:hAnsi="Consolas"/>
      <w:sz w:val="21"/>
      <w:szCs w:val="21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7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ldglobal.eu/selling_procedure/02_GGI_FCO_Gold_Seller_Full_Corporate_Offer_sample.docx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ldglobal.eu/selling_procedure/01_GGI_Gold_Selling_FCO_template.docx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goldglobal.eu/selling_procedure/01_GGI_Gold_Selling_FCO_template.docx" TargetMode="External"/><Relationship Id="rId10" Type="http://schemas.openxmlformats.org/officeDocument/2006/relationships/hyperlink" Target="mailto:info@goldglobal.eu" TargetMode="External"/><Relationship Id="rId4" Type="http://schemas.openxmlformats.org/officeDocument/2006/relationships/hyperlink" Target="http://www.goldglobal.eu/selling_procedure/20_GGI_Lobbying_Instruction_for_working.docx" TargetMode="Externa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760</Words>
  <Characters>4337</Characters>
  <Application>Microsoft Office Word</Application>
  <DocSecurity>8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 Seslar</cp:lastModifiedBy>
  <cp:revision>31</cp:revision>
  <dcterms:created xsi:type="dcterms:W3CDTF">2014-05-25T14:53:00Z</dcterms:created>
  <dcterms:modified xsi:type="dcterms:W3CDTF">2017-02-26T06:38:00Z</dcterms:modified>
</cp:coreProperties>
</file>