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1B1" w:rsidRDefault="00E748A0" w:rsidP="001F333A">
      <w:pPr>
        <w:pStyle w:val="Brezrazmikov"/>
        <w:rPr>
          <w:b/>
          <w:sz w:val="40"/>
          <w:szCs w:val="40"/>
          <w:lang w:val="sl-SI"/>
        </w:rPr>
      </w:pPr>
      <w:r w:rsidRPr="00E748A0">
        <w:rPr>
          <w:b/>
          <w:sz w:val="40"/>
          <w:szCs w:val="40"/>
          <w:lang w:val="sl-SI"/>
        </w:rPr>
        <w:t>Gold Global International</w:t>
      </w:r>
      <w:r w:rsidR="007A0E7B">
        <w:rPr>
          <w:b/>
          <w:sz w:val="40"/>
          <w:szCs w:val="40"/>
          <w:lang w:val="sl-SI"/>
        </w:rPr>
        <w:tab/>
      </w:r>
      <w:r w:rsidR="007A0E7B">
        <w:rPr>
          <w:b/>
          <w:sz w:val="40"/>
          <w:szCs w:val="40"/>
          <w:lang w:val="sl-SI"/>
        </w:rPr>
        <w:tab/>
      </w:r>
      <w:r w:rsidR="007A0E7B">
        <w:rPr>
          <w:b/>
          <w:sz w:val="40"/>
          <w:szCs w:val="40"/>
          <w:lang w:val="sl-SI"/>
        </w:rPr>
        <w:tab/>
      </w:r>
      <w:r w:rsidR="007A0E7B">
        <w:rPr>
          <w:b/>
          <w:sz w:val="40"/>
          <w:szCs w:val="40"/>
          <w:lang w:val="sl-SI"/>
        </w:rPr>
        <w:tab/>
      </w:r>
      <w:r w:rsidR="007A0E7B">
        <w:rPr>
          <w:b/>
          <w:sz w:val="40"/>
          <w:szCs w:val="40"/>
          <w:lang w:val="sl-SI"/>
        </w:rPr>
        <w:tab/>
      </w:r>
      <w:r w:rsidR="007A0E7B" w:rsidRPr="007A0E7B">
        <w:rPr>
          <w:b/>
          <w:i/>
          <w:sz w:val="40"/>
          <w:szCs w:val="40"/>
          <w:lang w:val="sl-SI"/>
        </w:rPr>
        <w:t>ISO 9001</w:t>
      </w:r>
    </w:p>
    <w:p w:rsidR="00937B73" w:rsidRDefault="00937B73" w:rsidP="001F333A">
      <w:pPr>
        <w:pStyle w:val="Brezrazmikov"/>
        <w:rPr>
          <w:lang w:val="en-GB"/>
        </w:rPr>
      </w:pPr>
      <w:r>
        <w:rPr>
          <w:lang w:val="en-GB"/>
        </w:rPr>
        <w:t>TRUST AND CONFIDENCE STATEMENT</w:t>
      </w:r>
      <w:r w:rsidR="007A0E7B">
        <w:rPr>
          <w:lang w:val="en-GB"/>
        </w:rPr>
        <w:tab/>
      </w:r>
      <w:r w:rsidR="007A0E7B">
        <w:rPr>
          <w:lang w:val="en-GB"/>
        </w:rPr>
        <w:tab/>
      </w:r>
      <w:r w:rsidR="007A0E7B">
        <w:rPr>
          <w:lang w:val="en-GB"/>
        </w:rPr>
        <w:tab/>
      </w:r>
      <w:r w:rsidR="007A0E7B">
        <w:rPr>
          <w:lang w:val="en-GB"/>
        </w:rPr>
        <w:tab/>
      </w:r>
      <w:r w:rsidR="007A0E7B">
        <w:rPr>
          <w:lang w:val="en-GB"/>
        </w:rPr>
        <w:tab/>
      </w:r>
      <w:r w:rsidR="007A0E7B">
        <w:rPr>
          <w:lang w:val="en-GB"/>
        </w:rPr>
        <w:tab/>
      </w:r>
      <w:r w:rsidR="007A0E7B" w:rsidRPr="007A0E7B">
        <w:rPr>
          <w:b/>
          <w:i/>
          <w:lang w:val="en-GB"/>
        </w:rPr>
        <w:t>QUALITY MANAGEMENT</w:t>
      </w:r>
    </w:p>
    <w:p w:rsidR="009310D6" w:rsidRDefault="00E220CF" w:rsidP="009310D6">
      <w:pPr>
        <w:pStyle w:val="Brezrazmikov"/>
      </w:pPr>
      <w:r>
        <w:rPr>
          <w:lang w:val="en-GB"/>
        </w:rPr>
        <w:t>Latest version</w:t>
      </w:r>
      <w:r w:rsidR="0095281A">
        <w:rPr>
          <w:lang w:val="en-GB"/>
        </w:rPr>
        <w:t xml:space="preserve"> </w:t>
      </w:r>
      <w:hyperlink r:id="rId4" w:history="1">
        <w:r w:rsidR="009310D6" w:rsidRPr="006E7553">
          <w:rPr>
            <w:rStyle w:val="Hiperpovezava"/>
          </w:rPr>
          <w:t>HERE 0</w:t>
        </w:r>
        <w:r w:rsidR="009310D6">
          <w:rPr>
            <w:rStyle w:val="Hiperpovezava"/>
          </w:rPr>
          <w:t>1</w:t>
        </w:r>
      </w:hyperlink>
      <w:r w:rsidR="009310D6">
        <w:t>.</w:t>
      </w:r>
    </w:p>
    <w:p w:rsidR="006A4975" w:rsidRDefault="006A4975" w:rsidP="001221B1">
      <w:pPr>
        <w:pStyle w:val="Brezrazmikov"/>
        <w:jc w:val="center"/>
        <w:rPr>
          <w:b/>
          <w:sz w:val="20"/>
          <w:szCs w:val="20"/>
          <w:lang w:val="sl-SI"/>
        </w:rPr>
      </w:pPr>
    </w:p>
    <w:p w:rsidR="00F82397" w:rsidRPr="00F82397" w:rsidRDefault="00F82397" w:rsidP="00F82397">
      <w:pPr>
        <w:pStyle w:val="Brezrazmikov"/>
        <w:rPr>
          <w:b/>
          <w:lang w:val="sl-SI"/>
        </w:rPr>
      </w:pPr>
      <w:proofErr w:type="spellStart"/>
      <w:r w:rsidRPr="00F82397">
        <w:rPr>
          <w:b/>
          <w:lang w:val="sl-SI"/>
        </w:rPr>
        <w:t>Five</w:t>
      </w:r>
      <w:proofErr w:type="spellEnd"/>
      <w:r w:rsidRPr="00F82397">
        <w:rPr>
          <w:b/>
          <w:lang w:val="sl-SI"/>
        </w:rPr>
        <w:t xml:space="preserve"> </w:t>
      </w:r>
      <w:proofErr w:type="spellStart"/>
      <w:r w:rsidRPr="00F82397">
        <w:rPr>
          <w:b/>
          <w:lang w:val="sl-SI"/>
        </w:rPr>
        <w:t>steps</w:t>
      </w:r>
      <w:proofErr w:type="spellEnd"/>
      <w:r w:rsidRPr="00F82397">
        <w:rPr>
          <w:b/>
          <w:lang w:val="sl-SI"/>
        </w:rPr>
        <w:t xml:space="preserve"> to </w:t>
      </w:r>
      <w:proofErr w:type="spellStart"/>
      <w:r w:rsidRPr="00F82397">
        <w:rPr>
          <w:b/>
          <w:lang w:val="sl-SI"/>
        </w:rPr>
        <w:t>achieve</w:t>
      </w:r>
      <w:proofErr w:type="spellEnd"/>
      <w:r w:rsidRPr="00F82397">
        <w:rPr>
          <w:b/>
          <w:lang w:val="sl-SI"/>
        </w:rPr>
        <w:t xml:space="preserve"> </w:t>
      </w:r>
      <w:proofErr w:type="spellStart"/>
      <w:r w:rsidRPr="00F82397">
        <w:rPr>
          <w:b/>
          <w:lang w:val="sl-SI"/>
        </w:rPr>
        <w:t>trust</w:t>
      </w:r>
      <w:proofErr w:type="spellEnd"/>
      <w:r w:rsidRPr="00F82397">
        <w:rPr>
          <w:b/>
          <w:lang w:val="sl-SI"/>
        </w:rPr>
        <w:t xml:space="preserve"> and </w:t>
      </w:r>
      <w:proofErr w:type="spellStart"/>
      <w:r w:rsidRPr="00F82397">
        <w:rPr>
          <w:b/>
          <w:lang w:val="sl-SI"/>
        </w:rPr>
        <w:t>confidence</w:t>
      </w:r>
      <w:proofErr w:type="spellEnd"/>
      <w:r w:rsidRPr="00F82397">
        <w:rPr>
          <w:b/>
          <w:lang w:val="sl-SI"/>
        </w:rPr>
        <w:t>:</w:t>
      </w:r>
    </w:p>
    <w:p w:rsidR="00F82397" w:rsidRDefault="00F82397" w:rsidP="00F82397">
      <w:pPr>
        <w:pStyle w:val="Brezrazmikov"/>
        <w:rPr>
          <w:sz w:val="8"/>
          <w:szCs w:val="8"/>
          <w:lang w:val="sl-SI"/>
        </w:rPr>
      </w:pPr>
    </w:p>
    <w:p w:rsidR="00F82397" w:rsidRDefault="00F82397" w:rsidP="00F82397">
      <w:pPr>
        <w:pStyle w:val="Brezrazmikov"/>
        <w:rPr>
          <w:lang w:val="sl-SI"/>
        </w:rPr>
      </w:pPr>
      <w:r>
        <w:rPr>
          <w:lang w:val="sl-SI"/>
        </w:rPr>
        <w:t xml:space="preserve">10 </w:t>
      </w:r>
      <w:proofErr w:type="spellStart"/>
      <w:r>
        <w:rPr>
          <w:lang w:val="sl-SI"/>
        </w:rPr>
        <w:t>Kgs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hand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carry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courier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delivery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first</w:t>
      </w:r>
      <w:proofErr w:type="spellEnd"/>
      <w:r>
        <w:rPr>
          <w:lang w:val="sl-SI"/>
        </w:rPr>
        <w:t xml:space="preserve"> gold </w:t>
      </w:r>
      <w:proofErr w:type="spellStart"/>
      <w:r>
        <w:rPr>
          <w:lang w:val="sl-SI"/>
        </w:rPr>
        <w:t>shipment</w:t>
      </w:r>
      <w:proofErr w:type="spellEnd"/>
      <w:r>
        <w:rPr>
          <w:lang w:val="sl-SI"/>
        </w:rPr>
        <w:t>.</w:t>
      </w:r>
    </w:p>
    <w:p w:rsidR="00F82397" w:rsidRDefault="00F82397" w:rsidP="00F82397">
      <w:pPr>
        <w:pStyle w:val="Brezrazmikov"/>
        <w:rPr>
          <w:lang w:val="sl-SI"/>
        </w:rPr>
      </w:pPr>
      <w:r>
        <w:rPr>
          <w:lang w:val="sl-SI"/>
        </w:rPr>
        <w:t xml:space="preserve">50 </w:t>
      </w:r>
      <w:proofErr w:type="spellStart"/>
      <w:r>
        <w:rPr>
          <w:lang w:val="sl-SI"/>
        </w:rPr>
        <w:t>Kgs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followed</w:t>
      </w:r>
      <w:proofErr w:type="spellEnd"/>
      <w:r>
        <w:rPr>
          <w:lang w:val="sl-SI"/>
        </w:rPr>
        <w:t xml:space="preserve"> gold </w:t>
      </w:r>
      <w:proofErr w:type="spellStart"/>
      <w:r>
        <w:rPr>
          <w:lang w:val="sl-SI"/>
        </w:rPr>
        <w:t>shipment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courier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shipping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agency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delivery</w:t>
      </w:r>
      <w:proofErr w:type="spellEnd"/>
      <w:r>
        <w:rPr>
          <w:lang w:val="sl-SI"/>
        </w:rPr>
        <w:t>.</w:t>
      </w:r>
    </w:p>
    <w:p w:rsidR="00F82397" w:rsidRDefault="00F82397" w:rsidP="00F82397">
      <w:pPr>
        <w:pStyle w:val="Brezrazmikov"/>
        <w:rPr>
          <w:lang w:val="sl-SI"/>
        </w:rPr>
      </w:pPr>
      <w:r>
        <w:rPr>
          <w:lang w:val="sl-SI"/>
        </w:rPr>
        <w:t xml:space="preserve">100 </w:t>
      </w:r>
      <w:proofErr w:type="spellStart"/>
      <w:r>
        <w:rPr>
          <w:lang w:val="sl-SI"/>
        </w:rPr>
        <w:t>Kgs</w:t>
      </w:r>
      <w:proofErr w:type="spellEnd"/>
      <w:r>
        <w:rPr>
          <w:lang w:val="sl-SI"/>
        </w:rPr>
        <w:t xml:space="preserve"> , </w:t>
      </w:r>
      <w:proofErr w:type="spellStart"/>
      <w:r>
        <w:rPr>
          <w:lang w:val="sl-SI"/>
        </w:rPr>
        <w:t>followed</w:t>
      </w:r>
      <w:proofErr w:type="spellEnd"/>
      <w:r>
        <w:rPr>
          <w:lang w:val="sl-SI"/>
        </w:rPr>
        <w:t xml:space="preserve"> gold </w:t>
      </w:r>
      <w:proofErr w:type="spellStart"/>
      <w:r>
        <w:rPr>
          <w:lang w:val="sl-SI"/>
        </w:rPr>
        <w:t>shipment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agency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charter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Jet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private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Jet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delivery</w:t>
      </w:r>
      <w:proofErr w:type="spellEnd"/>
      <w:r>
        <w:rPr>
          <w:lang w:val="sl-SI"/>
        </w:rPr>
        <w:t>.</w:t>
      </w:r>
    </w:p>
    <w:p w:rsidR="00F82397" w:rsidRDefault="00F82397" w:rsidP="00F82397">
      <w:pPr>
        <w:pStyle w:val="Brezrazmikov"/>
        <w:rPr>
          <w:lang w:val="sl-SI"/>
        </w:rPr>
      </w:pPr>
      <w:r>
        <w:rPr>
          <w:lang w:val="sl-SI"/>
        </w:rPr>
        <w:t xml:space="preserve">300 </w:t>
      </w:r>
      <w:proofErr w:type="spellStart"/>
      <w:r>
        <w:rPr>
          <w:lang w:val="sl-SI"/>
        </w:rPr>
        <w:t>Kgs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followed</w:t>
      </w:r>
      <w:proofErr w:type="spellEnd"/>
      <w:r>
        <w:rPr>
          <w:lang w:val="sl-SI"/>
        </w:rPr>
        <w:t xml:space="preserve"> gold </w:t>
      </w:r>
      <w:proofErr w:type="spellStart"/>
      <w:r>
        <w:rPr>
          <w:lang w:val="sl-SI"/>
        </w:rPr>
        <w:t>shipment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agency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charter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Jet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private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Jet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delivery</w:t>
      </w:r>
      <w:proofErr w:type="spellEnd"/>
      <w:r>
        <w:rPr>
          <w:lang w:val="sl-SI"/>
        </w:rPr>
        <w:t>.</w:t>
      </w:r>
    </w:p>
    <w:p w:rsidR="00F82397" w:rsidRDefault="00F82397" w:rsidP="00F82397">
      <w:pPr>
        <w:pStyle w:val="Brezrazmikov"/>
        <w:rPr>
          <w:lang w:val="sl-SI"/>
        </w:rPr>
      </w:pPr>
      <w:r>
        <w:rPr>
          <w:lang w:val="sl-SI"/>
        </w:rPr>
        <w:t xml:space="preserve">1000 </w:t>
      </w:r>
      <w:proofErr w:type="spellStart"/>
      <w:r>
        <w:rPr>
          <w:lang w:val="sl-SI"/>
        </w:rPr>
        <w:t>Kgs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followed</w:t>
      </w:r>
      <w:proofErr w:type="spellEnd"/>
      <w:r>
        <w:rPr>
          <w:lang w:val="sl-SI"/>
        </w:rPr>
        <w:t xml:space="preserve"> gold </w:t>
      </w:r>
      <w:proofErr w:type="spellStart"/>
      <w:r>
        <w:rPr>
          <w:lang w:val="sl-SI"/>
        </w:rPr>
        <w:t>shipment</w:t>
      </w:r>
      <w:proofErr w:type="spellEnd"/>
      <w:r>
        <w:rPr>
          <w:lang w:val="sl-SI"/>
        </w:rPr>
        <w:t xml:space="preserve">, </w:t>
      </w:r>
      <w:proofErr w:type="spellStart"/>
      <w:r>
        <w:rPr>
          <w:lang w:val="sl-SI"/>
        </w:rPr>
        <w:t>agency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charter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Jet</w:t>
      </w:r>
      <w:proofErr w:type="spellEnd"/>
      <w:r>
        <w:rPr>
          <w:lang w:val="sl-SI"/>
        </w:rPr>
        <w:t xml:space="preserve"> or </w:t>
      </w:r>
      <w:proofErr w:type="spellStart"/>
      <w:r>
        <w:rPr>
          <w:lang w:val="sl-SI"/>
        </w:rPr>
        <w:t>private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Jet</w:t>
      </w:r>
      <w:proofErr w:type="spellEnd"/>
      <w:r>
        <w:rPr>
          <w:lang w:val="sl-SI"/>
        </w:rPr>
        <w:t xml:space="preserve"> </w:t>
      </w:r>
      <w:proofErr w:type="spellStart"/>
      <w:r>
        <w:rPr>
          <w:lang w:val="sl-SI"/>
        </w:rPr>
        <w:t>delivery</w:t>
      </w:r>
      <w:proofErr w:type="spellEnd"/>
      <w:r>
        <w:rPr>
          <w:lang w:val="sl-SI"/>
        </w:rPr>
        <w:t>.</w:t>
      </w:r>
    </w:p>
    <w:p w:rsidR="00FB1CFD" w:rsidRPr="00FB1CFD" w:rsidRDefault="00FB1CFD" w:rsidP="00FB1CFD">
      <w:pPr>
        <w:pStyle w:val="Brezrazmikov"/>
        <w:rPr>
          <w:sz w:val="8"/>
          <w:szCs w:val="8"/>
          <w:lang w:val="sl-SI"/>
        </w:rPr>
      </w:pPr>
    </w:p>
    <w:p w:rsidR="00FB1CFD" w:rsidRPr="00FB1CFD" w:rsidRDefault="00FB1CFD" w:rsidP="00FB1CFD">
      <w:pPr>
        <w:pStyle w:val="Brezrazmikov"/>
        <w:rPr>
          <w:lang w:val="sl-SI"/>
        </w:rPr>
      </w:pPr>
      <w:r w:rsidRPr="00FB1CFD">
        <w:rPr>
          <w:lang w:val="sl-SI"/>
        </w:rPr>
        <w:t>Basic collaboration definition:</w:t>
      </w:r>
    </w:p>
    <w:p w:rsidR="00FB1CFD" w:rsidRPr="00FB1CFD" w:rsidRDefault="00FB1CFD" w:rsidP="00FB1CFD">
      <w:pPr>
        <w:pStyle w:val="Brezrazmikov"/>
        <w:rPr>
          <w:b/>
          <w:sz w:val="28"/>
          <w:szCs w:val="28"/>
          <w:lang w:val="sl-SI"/>
        </w:rPr>
      </w:pPr>
      <w:r w:rsidRPr="00FB1CFD">
        <w:rPr>
          <w:b/>
          <w:sz w:val="28"/>
          <w:szCs w:val="28"/>
          <w:lang w:val="sl-SI"/>
        </w:rPr>
        <w:t>We are all very much interested for longterm business collaboration.</w:t>
      </w:r>
    </w:p>
    <w:p w:rsidR="00FB1CFD" w:rsidRPr="00FB1CFD" w:rsidRDefault="00FB1CFD" w:rsidP="00FB1CFD">
      <w:pPr>
        <w:pStyle w:val="Brezrazmikov"/>
        <w:rPr>
          <w:sz w:val="8"/>
          <w:szCs w:val="8"/>
          <w:lang w:val="sl-SI"/>
        </w:rPr>
      </w:pPr>
    </w:p>
    <w:p w:rsidR="00FB1CFD" w:rsidRPr="00FB1CFD" w:rsidRDefault="00FB1CFD" w:rsidP="00FB1CFD">
      <w:pPr>
        <w:pStyle w:val="Brezrazmikov"/>
        <w:rPr>
          <w:lang w:val="sl-SI"/>
        </w:rPr>
      </w:pPr>
      <w:r w:rsidRPr="00FB1CFD">
        <w:rPr>
          <w:lang w:val="sl-SI"/>
        </w:rPr>
        <w:t>Let us make new bussines relation, let us implement first deal soon.</w:t>
      </w:r>
    </w:p>
    <w:p w:rsidR="001F333A" w:rsidRDefault="00FB1CFD" w:rsidP="00FB1CFD">
      <w:pPr>
        <w:pStyle w:val="Brezrazmikov"/>
        <w:rPr>
          <w:lang w:val="sl-SI"/>
        </w:rPr>
      </w:pPr>
      <w:r w:rsidRPr="00FB1CFD">
        <w:rPr>
          <w:lang w:val="sl-SI"/>
        </w:rPr>
        <w:t>Let us have the safe future for you, for us and for yours children and for ours children also.</w:t>
      </w:r>
    </w:p>
    <w:p w:rsidR="00FB1CFD" w:rsidRPr="00FB1CFD" w:rsidRDefault="00FB1CFD" w:rsidP="00FB1CFD">
      <w:pPr>
        <w:pStyle w:val="Brezrazmikov"/>
        <w:rPr>
          <w:sz w:val="16"/>
          <w:szCs w:val="16"/>
          <w:lang w:val="sl-SI"/>
        </w:rPr>
      </w:pPr>
    </w:p>
    <w:p w:rsidR="00FB1CFD" w:rsidRPr="00FB1CFD" w:rsidRDefault="00FB1CFD" w:rsidP="00FB1CFD">
      <w:pPr>
        <w:pStyle w:val="Brezrazmikov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**</w:t>
      </w:r>
    </w:p>
    <w:p w:rsidR="00FF0E28" w:rsidRDefault="00FF0E28" w:rsidP="00FB1CFD">
      <w:pPr>
        <w:pStyle w:val="Brezrazmikov"/>
        <w:rPr>
          <w:b/>
          <w:sz w:val="28"/>
          <w:szCs w:val="28"/>
        </w:rPr>
      </w:pPr>
      <w:r w:rsidRPr="00FF0E28">
        <w:rPr>
          <w:b/>
          <w:sz w:val="28"/>
          <w:szCs w:val="28"/>
        </w:rPr>
        <w:t>GOLD BUYERS THEIR PURCHASING PROCEDURE MUST IMPLEMENT ACCORDING THE LAWS OF EUROPEAN UNION THAT ITS REGULATION AND SAFETY IS THE SAME AS BANK LAWS.</w:t>
      </w:r>
    </w:p>
    <w:p w:rsidR="00426352" w:rsidRPr="00426352" w:rsidRDefault="00426352" w:rsidP="00FB1CFD">
      <w:pPr>
        <w:pStyle w:val="Brezrazmikov"/>
        <w:rPr>
          <w:b/>
          <w:sz w:val="12"/>
          <w:szCs w:val="12"/>
        </w:rPr>
      </w:pPr>
    </w:p>
    <w:p w:rsidR="006A4975" w:rsidRDefault="006A4975" w:rsidP="00FB1CFD">
      <w:pPr>
        <w:pStyle w:val="Brezrazmikov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Gold is registered on the name of the seller during the whole refining procedure.</w:t>
      </w:r>
    </w:p>
    <w:p w:rsidR="00426352" w:rsidRPr="00426352" w:rsidRDefault="00426352" w:rsidP="00FB1CFD">
      <w:pPr>
        <w:pStyle w:val="Brezrazmikov"/>
        <w:rPr>
          <w:b/>
          <w:sz w:val="12"/>
          <w:szCs w:val="12"/>
        </w:rPr>
      </w:pPr>
    </w:p>
    <w:p w:rsidR="00426352" w:rsidRDefault="006A4975" w:rsidP="00FB1CFD">
      <w:pPr>
        <w:pStyle w:val="Brezrazmikov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Guaranteed 100% Fine Gold 999,9 purchase money payment</w:t>
      </w:r>
    </w:p>
    <w:p w:rsidR="006A4975" w:rsidRDefault="006A4975" w:rsidP="00FB1CFD">
      <w:pPr>
        <w:pStyle w:val="Brezrazmikov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after the Assay Report is published.</w:t>
      </w:r>
    </w:p>
    <w:p w:rsidR="00426352" w:rsidRPr="00426352" w:rsidRDefault="00426352" w:rsidP="00FB1CFD">
      <w:pPr>
        <w:pStyle w:val="Brezrazmikov"/>
        <w:rPr>
          <w:b/>
          <w:sz w:val="12"/>
          <w:szCs w:val="12"/>
        </w:rPr>
      </w:pPr>
    </w:p>
    <w:p w:rsidR="006A4975" w:rsidRDefault="006A4975" w:rsidP="00FB1CFD">
      <w:pPr>
        <w:pStyle w:val="Brezrazmikov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The monthly purchase quantity is not limited.</w:t>
      </w:r>
    </w:p>
    <w:p w:rsidR="00426352" w:rsidRPr="00426352" w:rsidRDefault="00426352" w:rsidP="00FB1CFD">
      <w:pPr>
        <w:pStyle w:val="Brezrazmikov"/>
        <w:rPr>
          <w:b/>
          <w:color w:val="000000" w:themeColor="text1"/>
          <w:sz w:val="12"/>
          <w:szCs w:val="12"/>
        </w:rPr>
      </w:pPr>
    </w:p>
    <w:p w:rsidR="00FF0E28" w:rsidRDefault="00FF0E28" w:rsidP="00FB1CFD">
      <w:pPr>
        <w:pStyle w:val="Brezrazmikov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To achieve trust and confidence the trial shipment is needed.</w:t>
      </w:r>
    </w:p>
    <w:p w:rsidR="00426352" w:rsidRPr="00426352" w:rsidRDefault="00426352" w:rsidP="00FB1CFD">
      <w:pPr>
        <w:pStyle w:val="Brezrazmikov"/>
        <w:rPr>
          <w:b/>
          <w:color w:val="000000" w:themeColor="text1"/>
          <w:sz w:val="12"/>
          <w:szCs w:val="12"/>
        </w:rPr>
      </w:pPr>
    </w:p>
    <w:p w:rsidR="00FF0E28" w:rsidRDefault="00FF0E28" w:rsidP="00FB1CFD">
      <w:pPr>
        <w:pStyle w:val="Brezrazmikov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>Therefore the trial shipment is proposed of the quantity 10 or 15 kgs that is suitable for personal luggage delivery</w:t>
      </w:r>
      <w:r w:rsidR="00426352">
        <w:rPr>
          <w:b/>
          <w:color w:val="000000" w:themeColor="text1"/>
          <w:sz w:val="24"/>
          <w:szCs w:val="24"/>
        </w:rPr>
        <w:t xml:space="preserve"> via hand carry</w:t>
      </w:r>
      <w:r w:rsidRPr="00FF0E28">
        <w:rPr>
          <w:b/>
          <w:color w:val="000000" w:themeColor="text1"/>
          <w:sz w:val="24"/>
          <w:szCs w:val="24"/>
        </w:rPr>
        <w:t>.</w:t>
      </w:r>
    </w:p>
    <w:p w:rsidR="00426352" w:rsidRPr="00426352" w:rsidRDefault="00426352" w:rsidP="00FB1CFD">
      <w:pPr>
        <w:pStyle w:val="Brezrazmikov"/>
        <w:rPr>
          <w:b/>
          <w:color w:val="000000" w:themeColor="text1"/>
          <w:sz w:val="12"/>
          <w:szCs w:val="12"/>
        </w:rPr>
      </w:pPr>
    </w:p>
    <w:p w:rsidR="00FB1CFD" w:rsidRDefault="00FF0E28" w:rsidP="00FB1CFD">
      <w:pPr>
        <w:pStyle w:val="Brezrazmikov"/>
        <w:rPr>
          <w:b/>
          <w:color w:val="000000" w:themeColor="text1"/>
          <w:sz w:val="24"/>
          <w:szCs w:val="24"/>
        </w:rPr>
      </w:pPr>
      <w:r w:rsidRPr="00FF0E28">
        <w:rPr>
          <w:b/>
          <w:color w:val="000000" w:themeColor="text1"/>
          <w:sz w:val="24"/>
          <w:szCs w:val="24"/>
        </w:rPr>
        <w:t xml:space="preserve">For sure, your first shipment quantity via delivery agency or via seller’s </w:t>
      </w:r>
      <w:r w:rsidR="00FB1CFD">
        <w:rPr>
          <w:b/>
          <w:color w:val="000000" w:themeColor="text1"/>
          <w:sz w:val="24"/>
          <w:szCs w:val="24"/>
        </w:rPr>
        <w:t>Charter Jet</w:t>
      </w:r>
    </w:p>
    <w:p w:rsidR="006A4975" w:rsidRDefault="00FB1CFD" w:rsidP="00FB1CFD">
      <w:pPr>
        <w:pStyle w:val="Brezrazmikov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or </w:t>
      </w:r>
      <w:r w:rsidR="00FF0E28" w:rsidRPr="00FF0E28">
        <w:rPr>
          <w:b/>
          <w:color w:val="000000" w:themeColor="text1"/>
          <w:sz w:val="24"/>
          <w:szCs w:val="24"/>
        </w:rPr>
        <w:t xml:space="preserve">Private Jet arrangement is flexible and may be 100 Kgs, </w:t>
      </w:r>
      <w:r>
        <w:rPr>
          <w:b/>
          <w:color w:val="000000" w:themeColor="text1"/>
          <w:sz w:val="24"/>
          <w:szCs w:val="24"/>
        </w:rPr>
        <w:t xml:space="preserve">300 Kgs, </w:t>
      </w:r>
      <w:r w:rsidR="00FF0E28" w:rsidRPr="00FF0E28">
        <w:rPr>
          <w:b/>
          <w:color w:val="000000" w:themeColor="text1"/>
          <w:sz w:val="24"/>
          <w:szCs w:val="24"/>
        </w:rPr>
        <w:t>1.000 Kgs or more.</w:t>
      </w:r>
    </w:p>
    <w:p w:rsidR="00FB1CFD" w:rsidRPr="00FB1CFD" w:rsidRDefault="00FB1CFD" w:rsidP="00FB1CFD">
      <w:pPr>
        <w:pStyle w:val="Brezrazmikov"/>
        <w:rPr>
          <w:b/>
          <w:color w:val="000000" w:themeColor="text1"/>
          <w:sz w:val="16"/>
          <w:szCs w:val="16"/>
        </w:rPr>
      </w:pPr>
    </w:p>
    <w:p w:rsidR="00FB1CFD" w:rsidRPr="00FF0E28" w:rsidRDefault="00FB1CFD" w:rsidP="00FB1CFD">
      <w:pPr>
        <w:pStyle w:val="Brezrazmikov"/>
        <w:rPr>
          <w:b/>
          <w:sz w:val="24"/>
          <w:szCs w:val="24"/>
        </w:rPr>
      </w:pPr>
      <w:r w:rsidRPr="00FF0E28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>**</w:t>
      </w:r>
    </w:p>
    <w:p w:rsidR="006E7553" w:rsidRPr="00FB1CFD" w:rsidRDefault="006E7553" w:rsidP="00FB1CFD">
      <w:pPr>
        <w:pStyle w:val="Brezrazmikov"/>
        <w:rPr>
          <w:b/>
          <w:color w:val="000000" w:themeColor="text1"/>
          <w:sz w:val="8"/>
          <w:szCs w:val="8"/>
        </w:rPr>
      </w:pPr>
    </w:p>
    <w:p w:rsidR="006E7553" w:rsidRPr="006E7553" w:rsidRDefault="006E7553" w:rsidP="00FB1CFD">
      <w:pPr>
        <w:pStyle w:val="Brezrazmikov"/>
      </w:pPr>
      <w:r w:rsidRPr="006E7553">
        <w:t>Related documents</w:t>
      </w:r>
    </w:p>
    <w:p w:rsidR="00FB1CFD" w:rsidRDefault="00871644" w:rsidP="00FB1CFD">
      <w:pPr>
        <w:pStyle w:val="Golobesedilo"/>
        <w:rPr>
          <w:rFonts w:asciiTheme="minorHAnsi" w:hAnsiTheme="minorHAnsi"/>
          <w:sz w:val="22"/>
          <w:szCs w:val="22"/>
        </w:rPr>
      </w:pPr>
      <w:hyperlink r:id="rId5" w:history="1">
        <w:r w:rsidR="006E7553" w:rsidRPr="006E7553">
          <w:rPr>
            <w:rStyle w:val="Hiperpovezava"/>
            <w:rFonts w:asciiTheme="minorHAnsi" w:hAnsiTheme="minorHAnsi"/>
            <w:sz w:val="22"/>
            <w:szCs w:val="22"/>
          </w:rPr>
          <w:t>HERE 02</w:t>
        </w:r>
      </w:hyperlink>
      <w:r w:rsidR="006E7553" w:rsidRPr="006E7553">
        <w:rPr>
          <w:rFonts w:asciiTheme="minorHAnsi" w:hAnsiTheme="minorHAnsi"/>
          <w:sz w:val="22"/>
          <w:szCs w:val="22"/>
        </w:rPr>
        <w:t>, Seller's Full Corporate Offer sample</w:t>
      </w:r>
    </w:p>
    <w:p w:rsidR="006E7553" w:rsidRPr="006E7553" w:rsidRDefault="00871644" w:rsidP="00FB1CFD">
      <w:pPr>
        <w:pStyle w:val="Golobesedilo"/>
        <w:rPr>
          <w:rFonts w:asciiTheme="minorHAnsi" w:hAnsiTheme="minorHAnsi"/>
          <w:sz w:val="22"/>
          <w:szCs w:val="22"/>
        </w:rPr>
      </w:pPr>
      <w:hyperlink r:id="rId6" w:history="1">
        <w:r w:rsidR="006E7553" w:rsidRPr="006E7553">
          <w:rPr>
            <w:rStyle w:val="Hiperpovezava"/>
            <w:rFonts w:asciiTheme="minorHAnsi" w:hAnsiTheme="minorHAnsi"/>
            <w:sz w:val="22"/>
            <w:szCs w:val="22"/>
          </w:rPr>
          <w:t>HERE 02</w:t>
        </w:r>
      </w:hyperlink>
      <w:r w:rsidR="006E7553" w:rsidRPr="006E7553">
        <w:rPr>
          <w:rFonts w:asciiTheme="minorHAnsi" w:hAnsiTheme="minorHAnsi"/>
          <w:sz w:val="22"/>
          <w:szCs w:val="22"/>
        </w:rPr>
        <w:t>, Safe and secure trial shipment process.</w:t>
      </w:r>
    </w:p>
    <w:p w:rsidR="00FB1CFD" w:rsidRDefault="00871644" w:rsidP="00FB1CFD">
      <w:pPr>
        <w:pStyle w:val="Brezrazmikov"/>
      </w:pPr>
      <w:hyperlink r:id="rId7" w:history="1">
        <w:r w:rsidR="006E7553" w:rsidRPr="006E7553">
          <w:rPr>
            <w:rStyle w:val="Hiperpovezava"/>
          </w:rPr>
          <w:t>HERE 05</w:t>
        </w:r>
      </w:hyperlink>
      <w:r w:rsidR="006E7553" w:rsidRPr="006E7553">
        <w:t>, Five steps for sa</w:t>
      </w:r>
      <w:r w:rsidR="006E7553">
        <w:t>fe and secure selling procedure</w:t>
      </w:r>
    </w:p>
    <w:p w:rsidR="006E7553" w:rsidRPr="006E7553" w:rsidRDefault="00871644" w:rsidP="00FB1CFD">
      <w:pPr>
        <w:pStyle w:val="Brezrazmikov"/>
        <w:rPr>
          <w:b/>
        </w:rPr>
      </w:pPr>
      <w:hyperlink r:id="rId8" w:history="1">
        <w:r w:rsidR="006E7553" w:rsidRPr="006E7553">
          <w:rPr>
            <w:rStyle w:val="Hiperpovezava"/>
          </w:rPr>
          <w:t>HERE 06</w:t>
        </w:r>
      </w:hyperlink>
      <w:r w:rsidR="006E7553" w:rsidRPr="006E7553">
        <w:t>, Proforma invoice sample.</w:t>
      </w:r>
    </w:p>
    <w:p w:rsidR="00FB1CFD" w:rsidRDefault="00871644" w:rsidP="00FB1CFD">
      <w:pPr>
        <w:pStyle w:val="Brezrazmikov"/>
      </w:pPr>
      <w:hyperlink r:id="rId9" w:history="1">
        <w:r w:rsidR="006E7553" w:rsidRPr="006E7553">
          <w:rPr>
            <w:rStyle w:val="Hiperpovezava"/>
          </w:rPr>
          <w:t>HERE 10</w:t>
        </w:r>
      </w:hyperlink>
      <w:r w:rsidR="006E7553" w:rsidRPr="006E7553">
        <w:t>, Metal Account opening</w:t>
      </w:r>
      <w:r w:rsidR="006E7553">
        <w:t xml:space="preserve"> procedure</w:t>
      </w:r>
    </w:p>
    <w:p w:rsidR="006E7553" w:rsidRDefault="00871644" w:rsidP="00FB1CFD">
      <w:pPr>
        <w:pStyle w:val="Brezrazmikov"/>
      </w:pPr>
      <w:hyperlink r:id="rId10" w:history="1">
        <w:r w:rsidR="006E7553" w:rsidRPr="006E7553">
          <w:rPr>
            <w:rStyle w:val="Hiperpovezava"/>
          </w:rPr>
          <w:t>HERE 14</w:t>
        </w:r>
      </w:hyperlink>
      <w:r w:rsidR="006E7553" w:rsidRPr="006E7553">
        <w:t>, The trial shipment procedure.</w:t>
      </w:r>
    </w:p>
    <w:p w:rsidR="00207F03" w:rsidRPr="00D26028" w:rsidRDefault="00207F03" w:rsidP="00207F03">
      <w:pPr>
        <w:pStyle w:val="Brezrazmikov"/>
        <w:rPr>
          <w:sz w:val="8"/>
          <w:szCs w:val="8"/>
        </w:rPr>
      </w:pPr>
    </w:p>
    <w:p w:rsidR="00207F03" w:rsidRPr="00207F03" w:rsidRDefault="00207F03" w:rsidP="00FB1CFD">
      <w:pPr>
        <w:pStyle w:val="Brezrazmikov"/>
        <w:rPr>
          <w:b/>
          <w:color w:val="C00000"/>
          <w:sz w:val="16"/>
          <w:szCs w:val="16"/>
        </w:rPr>
      </w:pPr>
      <w:r w:rsidRPr="00D26028">
        <w:rPr>
          <w:b/>
          <w:color w:val="C00000"/>
          <w:sz w:val="16"/>
          <w:szCs w:val="16"/>
        </w:rPr>
        <w:t>Electronic signature is valid and accepted as a hand written signature</w:t>
      </w:r>
      <w:r>
        <w:rPr>
          <w:b/>
          <w:color w:val="C00000"/>
          <w:sz w:val="16"/>
          <w:szCs w:val="16"/>
        </w:rPr>
        <w:t xml:space="preserve"> !</w:t>
      </w:r>
    </w:p>
    <w:sectPr w:rsidR="00207F03" w:rsidRPr="00207F03" w:rsidSect="006E7553">
      <w:pgSz w:w="12240" w:h="15840"/>
      <w:pgMar w:top="851" w:right="1440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VmnraobP9fnpTvMnZ3tUMAfdSA=" w:salt="CU1QI3dHLrK8rUsb9gXOhg=="/>
  <w:defaultTabStop w:val="720"/>
  <w:characterSpacingControl w:val="doNotCompress"/>
  <w:compat/>
  <w:rsids>
    <w:rsidRoot w:val="00E748A0"/>
    <w:rsid w:val="00023ADE"/>
    <w:rsid w:val="001221B1"/>
    <w:rsid w:val="001F333A"/>
    <w:rsid w:val="00207F03"/>
    <w:rsid w:val="00265ED4"/>
    <w:rsid w:val="003111D3"/>
    <w:rsid w:val="003D60EA"/>
    <w:rsid w:val="00426352"/>
    <w:rsid w:val="00493A33"/>
    <w:rsid w:val="006A4975"/>
    <w:rsid w:val="006E7553"/>
    <w:rsid w:val="007A0E7B"/>
    <w:rsid w:val="00864054"/>
    <w:rsid w:val="00871644"/>
    <w:rsid w:val="00885743"/>
    <w:rsid w:val="009310D6"/>
    <w:rsid w:val="00937B73"/>
    <w:rsid w:val="0095281A"/>
    <w:rsid w:val="00D200DC"/>
    <w:rsid w:val="00DE7169"/>
    <w:rsid w:val="00E220CF"/>
    <w:rsid w:val="00E748A0"/>
    <w:rsid w:val="00F60155"/>
    <w:rsid w:val="00F65593"/>
    <w:rsid w:val="00F82397"/>
    <w:rsid w:val="00FB1CFD"/>
    <w:rsid w:val="00FF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640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E748A0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6A4975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85743"/>
    <w:rPr>
      <w:color w:val="800080" w:themeColor="followedHyperlink"/>
      <w:u w:val="single"/>
    </w:rPr>
  </w:style>
  <w:style w:type="paragraph" w:styleId="Golobesedilo">
    <w:name w:val="Plain Text"/>
    <w:basedOn w:val="Navaden"/>
    <w:link w:val="GolobesediloZnak"/>
    <w:uiPriority w:val="99"/>
    <w:unhideWhenUsed/>
    <w:rsid w:val="006E7553"/>
    <w:pPr>
      <w:spacing w:after="0" w:line="240" w:lineRule="auto"/>
    </w:pPr>
    <w:rPr>
      <w:rFonts w:ascii="Consolas" w:hAnsi="Consolas"/>
      <w:sz w:val="21"/>
      <w:szCs w:val="21"/>
      <w:lang w:val="sl-SI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6E7553"/>
    <w:rPr>
      <w:rFonts w:ascii="Consolas" w:hAnsi="Consolas"/>
      <w:sz w:val="21"/>
      <w:szCs w:val="21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dglobal.eu/selling_procedure/06_GGI_Proforma_Invoice_Sample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oldglobal.eu/selling_procedure/05_GGI_Five_steps_for_safe_and_secure_selling_procedure.docx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oldglobal.eu/selling_procedure/02_GGI_Safe_and_secure_trial_shipment_process.docx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oldglobal.eu/selling_procedure/02_GGI_FCO_Gold_Seller_Full_Corporate_Offer_sample.docx" TargetMode="External"/><Relationship Id="rId10" Type="http://schemas.openxmlformats.org/officeDocument/2006/relationships/hyperlink" Target="http://www.goldglobal.eu/selling_procedure/14_GGI_Gold_trial_shipment_procedure.docx" TargetMode="External"/><Relationship Id="rId4" Type="http://schemas.openxmlformats.org/officeDocument/2006/relationships/hyperlink" Target="http://www.goldglobal.eu/selling_procedure/01_GGI_Trust_and_confidence_statement.docx" TargetMode="External"/><Relationship Id="rId9" Type="http://schemas.openxmlformats.org/officeDocument/2006/relationships/hyperlink" Target="http://www.goldglobal.eu/selling_procedure/10_GGI_Metal_Account_opening_authorisation_request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396</Words>
  <Characters>2261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dejan</dc:creator>
  <cp:lastModifiedBy>dejan</cp:lastModifiedBy>
  <cp:revision>9</cp:revision>
  <dcterms:created xsi:type="dcterms:W3CDTF">2014-04-21T16:54:00Z</dcterms:created>
  <dcterms:modified xsi:type="dcterms:W3CDTF">2015-06-18T08:18:00Z</dcterms:modified>
</cp:coreProperties>
</file>